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60" w:lineRule="exact"/>
        <w:ind w:right="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</w:rPr>
        <w:instrText xml:space="preserve"> HYPERLINK "http://file.cctaa.cn/LS/000000000000/upload/upload/20741647933784294.docx?Expires=16756646400&amp;OSSAccessKeyId=LTAICaBrK0Nz1IHP&amp;Signature=LNJivr3bmRgiheRllfcacR99wgY="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</w:rPr>
        <w:t>2021年全国本科院校纳税风险管控案例大赛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lang w:eastAsia="zh-CN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  <w:lang w:val="en-US" w:eastAsia="zh-CN"/>
        </w:rPr>
        <w:t>北京市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</w:rPr>
        <w:t>分区赛获奖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  <w:lang w:val="en-US" w:eastAsia="zh-CN"/>
        </w:rPr>
        <w:t>团队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</w:rPr>
        <w:t>名单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u w:val="none"/>
        </w:rPr>
        <w:fldChar w:fldCharType="end"/>
      </w:r>
    </w:p>
    <w:p>
      <w:pPr>
        <w:jc w:val="center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jc w:val="left"/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一等奖（2名）：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中国社会科学院大学  顺风顺税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中国政法大学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中国政法大学队</w:t>
      </w:r>
    </w:p>
    <w:p>
      <w:pPr>
        <w:jc w:val="left"/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jc w:val="left"/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二等奖（4名）：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北京大学  舍我其税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首都经济贸易大学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好运来队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对外经济贸易大学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一起税吧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中国人民大学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答案都队</w:t>
      </w:r>
    </w:p>
    <w:p>
      <w:pPr>
        <w:jc w:val="left"/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jc w:val="left"/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三等奖（5名）：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中国政法大学  法大一队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中央财经大学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中财大税收分队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中国社会科学院大学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社科大税务2队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对外经济贸易大学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好想税啊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北京工商大学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北工商一队</w:t>
      </w:r>
    </w:p>
    <w:p>
      <w:pPr>
        <w:jc w:val="left"/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jc w:val="left"/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优胜奖（16</w:t>
      </w:r>
      <w:bookmarkStart w:id="0" w:name="_GoBack"/>
      <w:bookmarkEnd w:id="0"/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名）：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中国社会科学院大学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顺风顺税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社科大税务2队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中国政法大学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法大一队  中国政法大学队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舍我其税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首都经济贸易大学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好运来队  税美人plus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对外经济贸易大学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一起税吧  好想税啊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中国人民大学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答案都队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中央财经大学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中财大税收分队  中央财经大学参赛队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北京工商大学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北工商一队  向天歌队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北京物资学院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脚踏实地  答的都对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jc w:val="left"/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优秀组织奖（7名）：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中税联盟（北京）税务师事务所有限公司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大华（北京）税务师事务所有限公司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北京天扬君合税务师事务所有限责任公司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北京天职税务师事务所有限公司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北京智方圆税务师事务所有限公司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北京乾元中利税务师事务所有限公司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北京华政税务师事务所有限公司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jc w:val="left"/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人才培养公益奖</w:t>
      </w: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（12名）：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中税联盟（北京）税务师事务所有限公司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信永中和（北京）税务师事务所有限责任公司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中税网税务师事务所集团有限公司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大华（北京）税务师事务所有限公司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北京天扬君合税务师事务所有限责任公司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北京天职税务师事务所有限公司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中汇税务师事务所有限公司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北京智方圆税务师事务所有限公司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北京乾元中利税务师事务所有限公司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北京华政税务师事务所有限公司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北京鑫税广通税务师事务所有限公司</w:t>
      </w:r>
    </w:p>
    <w:p>
      <w:pPr>
        <w:jc w:val="left"/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北京中翰税务师事务所集团有限公司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A05A4"/>
    <w:rsid w:val="08BA6A96"/>
    <w:rsid w:val="0C1B3CF0"/>
    <w:rsid w:val="0F4E618A"/>
    <w:rsid w:val="12E27315"/>
    <w:rsid w:val="14335266"/>
    <w:rsid w:val="153E0A4F"/>
    <w:rsid w:val="15A05265"/>
    <w:rsid w:val="16454B7E"/>
    <w:rsid w:val="1A8213DE"/>
    <w:rsid w:val="209B4FA7"/>
    <w:rsid w:val="354237EC"/>
    <w:rsid w:val="3C1130FE"/>
    <w:rsid w:val="3CC2593E"/>
    <w:rsid w:val="510A120A"/>
    <w:rsid w:val="540F2241"/>
    <w:rsid w:val="5E4A70E9"/>
    <w:rsid w:val="62562501"/>
    <w:rsid w:val="70910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2022-04-02T05:20:00Z</dcterms:created>
  <dc:creator>ywb</dc:creator>
  <cp:lastModifiedBy>HH</cp:lastModifiedBy>
  <dcterms:modified xsi:type="dcterms:W3CDTF">2022-04-05T14:18:34Z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37DB3A44D1BE4FA0868F7E2F50AB219E</vt:lpwstr>
  </property>
</Properties>
</file>