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7B08" w:rsidRPr="00BD606E" w:rsidRDefault="00D37B08" w:rsidP="00BD606E">
      <w:pPr>
        <w:shd w:val="clear" w:color="auto" w:fill="FFFFFF"/>
        <w:spacing w:after="0" w:line="360" w:lineRule="auto"/>
        <w:ind w:firstLineChars="200" w:firstLine="562"/>
        <w:jc w:val="center"/>
        <w:rPr>
          <w:rFonts w:ascii="楷体" w:eastAsia="楷体" w:hAnsi="楷体" w:cstheme="minorEastAsia"/>
          <w:b/>
          <w:sz w:val="28"/>
          <w:szCs w:val="28"/>
          <w:shd w:val="clear" w:color="auto" w:fill="FFFFFF"/>
        </w:rPr>
      </w:pPr>
      <w:r w:rsidRPr="00BD606E">
        <w:rPr>
          <w:rFonts w:ascii="楷体" w:eastAsia="楷体" w:hAnsi="楷体" w:cstheme="minorEastAsia" w:hint="eastAsia"/>
          <w:b/>
          <w:sz w:val="28"/>
          <w:szCs w:val="28"/>
          <w:shd w:val="clear" w:color="auto" w:fill="FFFFFF"/>
        </w:rPr>
        <w:t>竞赛规则</w:t>
      </w:r>
    </w:p>
    <w:p w:rsidR="00D37B08" w:rsidRPr="00BD606E" w:rsidRDefault="00D37B08" w:rsidP="00BD606E">
      <w:pPr>
        <w:shd w:val="clear" w:color="auto" w:fill="FFFFFF"/>
        <w:spacing w:after="0" w:line="360" w:lineRule="auto"/>
        <w:ind w:firstLineChars="200" w:firstLine="562"/>
        <w:jc w:val="both"/>
        <w:rPr>
          <w:rFonts w:ascii="楷体" w:eastAsia="楷体" w:hAnsi="楷体" w:cstheme="minorEastAsia"/>
          <w:b/>
          <w:sz w:val="28"/>
          <w:szCs w:val="28"/>
          <w:shd w:val="clear" w:color="auto" w:fill="FFFFFF"/>
        </w:rPr>
      </w:pPr>
    </w:p>
    <w:p w:rsidR="00D37B08" w:rsidRPr="00BD606E" w:rsidRDefault="00D37B08" w:rsidP="00BD606E">
      <w:pPr>
        <w:shd w:val="clear" w:color="auto" w:fill="FFFFFF"/>
        <w:spacing w:after="0" w:line="360" w:lineRule="auto"/>
        <w:ind w:firstLineChars="200" w:firstLine="562"/>
        <w:jc w:val="both"/>
        <w:rPr>
          <w:rFonts w:ascii="楷体" w:eastAsia="楷体" w:hAnsi="楷体" w:cstheme="minorEastAsia"/>
          <w:b/>
          <w:sz w:val="28"/>
          <w:szCs w:val="28"/>
          <w:shd w:val="clear" w:color="auto" w:fill="FFFFFF"/>
        </w:rPr>
      </w:pPr>
      <w:r w:rsidRPr="00BD606E">
        <w:rPr>
          <w:rFonts w:ascii="楷体" w:eastAsia="楷体" w:hAnsi="楷体" w:cstheme="minorEastAsia" w:hint="eastAsia"/>
          <w:b/>
          <w:sz w:val="28"/>
          <w:szCs w:val="28"/>
          <w:shd w:val="clear" w:color="auto" w:fill="FFFFFF"/>
        </w:rPr>
        <w:t>一、参赛对象</w:t>
      </w:r>
    </w:p>
    <w:p w:rsidR="00D37B08" w:rsidRPr="00BD606E" w:rsidRDefault="00D37B08" w:rsidP="00BD606E">
      <w:pPr>
        <w:shd w:val="clear" w:color="auto" w:fill="FFFFFF"/>
        <w:spacing w:after="0" w:line="360" w:lineRule="auto"/>
        <w:ind w:firstLineChars="200" w:firstLine="560"/>
        <w:jc w:val="both"/>
        <w:rPr>
          <w:rFonts w:ascii="楷体" w:eastAsia="楷体" w:hAnsi="楷体" w:cstheme="minorEastAsia"/>
          <w:sz w:val="28"/>
          <w:szCs w:val="28"/>
          <w:shd w:val="clear" w:color="auto" w:fill="FFFFFF"/>
        </w:rPr>
      </w:pPr>
      <w:r w:rsidRPr="00BD606E">
        <w:rPr>
          <w:rFonts w:ascii="楷体" w:eastAsia="楷体" w:hAnsi="楷体" w:cstheme="minorEastAsia" w:hint="eastAsia"/>
          <w:sz w:val="28"/>
          <w:szCs w:val="28"/>
          <w:shd w:val="clear" w:color="auto" w:fill="FFFFFF"/>
        </w:rPr>
        <w:t>面向全社会，主要是机关、企事业单位的办税人员，涉税专业服务机构的从业人员，大中专院校相关专业学生等。</w:t>
      </w:r>
    </w:p>
    <w:p w:rsidR="00D37B08" w:rsidRPr="00BD606E" w:rsidRDefault="00D37B08" w:rsidP="00BD606E">
      <w:pPr>
        <w:shd w:val="clear" w:color="auto" w:fill="FFFFFF"/>
        <w:spacing w:after="0" w:line="360" w:lineRule="auto"/>
        <w:ind w:firstLineChars="200" w:firstLine="562"/>
        <w:jc w:val="both"/>
        <w:rPr>
          <w:rFonts w:ascii="楷体" w:eastAsia="楷体" w:hAnsi="楷体" w:cstheme="minorEastAsia"/>
          <w:b/>
          <w:sz w:val="28"/>
          <w:szCs w:val="28"/>
          <w:shd w:val="clear" w:color="auto" w:fill="FFFFFF"/>
        </w:rPr>
      </w:pPr>
      <w:r w:rsidRPr="00BD606E">
        <w:rPr>
          <w:rFonts w:ascii="楷体" w:eastAsia="楷体" w:hAnsi="楷体" w:cstheme="minorEastAsia" w:hint="eastAsia"/>
          <w:b/>
          <w:sz w:val="28"/>
          <w:szCs w:val="28"/>
          <w:shd w:val="clear" w:color="auto" w:fill="FFFFFF"/>
        </w:rPr>
        <w:t>二、竞赛组织</w:t>
      </w:r>
    </w:p>
    <w:p w:rsidR="00D37B08" w:rsidRPr="00BD606E" w:rsidRDefault="00D37B08" w:rsidP="00BD606E">
      <w:pPr>
        <w:shd w:val="clear" w:color="auto" w:fill="FFFFFF"/>
        <w:spacing w:after="0" w:line="360" w:lineRule="auto"/>
        <w:ind w:firstLineChars="200" w:firstLine="560"/>
        <w:jc w:val="both"/>
        <w:rPr>
          <w:rFonts w:ascii="楷体" w:eastAsia="楷体" w:hAnsi="楷体" w:cstheme="minorEastAsia"/>
          <w:sz w:val="28"/>
          <w:szCs w:val="28"/>
          <w:shd w:val="clear" w:color="auto" w:fill="FFFFFF"/>
        </w:rPr>
      </w:pPr>
      <w:r w:rsidRPr="00BD606E">
        <w:rPr>
          <w:rFonts w:ascii="楷体" w:eastAsia="楷体" w:hAnsi="楷体" w:cstheme="minorEastAsia" w:hint="eastAsia"/>
          <w:sz w:val="28"/>
          <w:szCs w:val="28"/>
          <w:shd w:val="clear" w:color="auto" w:fill="FFFFFF"/>
        </w:rPr>
        <w:t>（一）竞赛分个人赛和团体赛；</w:t>
      </w:r>
    </w:p>
    <w:p w:rsidR="00D37B08" w:rsidRPr="00BD606E" w:rsidRDefault="00D37B08" w:rsidP="00BD606E">
      <w:pPr>
        <w:shd w:val="clear" w:color="auto" w:fill="FFFFFF"/>
        <w:spacing w:after="0" w:line="360" w:lineRule="auto"/>
        <w:ind w:firstLineChars="200" w:firstLine="560"/>
        <w:jc w:val="both"/>
        <w:rPr>
          <w:rFonts w:ascii="楷体" w:eastAsia="楷体" w:hAnsi="楷体" w:cstheme="minorEastAsia"/>
          <w:sz w:val="28"/>
          <w:szCs w:val="28"/>
          <w:shd w:val="clear" w:color="auto" w:fill="FFFFFF"/>
        </w:rPr>
      </w:pPr>
      <w:r w:rsidRPr="00BD606E">
        <w:rPr>
          <w:rFonts w:ascii="楷体" w:eastAsia="楷体" w:hAnsi="楷体" w:cstheme="minorEastAsia" w:hint="eastAsia"/>
          <w:sz w:val="28"/>
          <w:szCs w:val="28"/>
          <w:shd w:val="clear" w:color="auto" w:fill="FFFFFF"/>
        </w:rPr>
        <w:t>（二）个人赛分网上竞赛和现场决赛，团体赛为现场决赛；</w:t>
      </w:r>
    </w:p>
    <w:p w:rsidR="00D37B08" w:rsidRPr="00BD606E" w:rsidRDefault="00D37B08" w:rsidP="00BD606E">
      <w:pPr>
        <w:shd w:val="clear" w:color="auto" w:fill="FFFFFF"/>
        <w:spacing w:after="0" w:line="360" w:lineRule="auto"/>
        <w:ind w:firstLineChars="200" w:firstLine="560"/>
        <w:jc w:val="both"/>
        <w:rPr>
          <w:rFonts w:ascii="楷体" w:eastAsia="楷体" w:hAnsi="楷体" w:cstheme="minorEastAsia"/>
          <w:sz w:val="28"/>
          <w:szCs w:val="28"/>
          <w:shd w:val="clear" w:color="auto" w:fill="FFFFFF"/>
        </w:rPr>
      </w:pPr>
      <w:r w:rsidRPr="00BD606E">
        <w:rPr>
          <w:rFonts w:ascii="楷体" w:eastAsia="楷体" w:hAnsi="楷体" w:cstheme="minorEastAsia" w:hint="eastAsia"/>
          <w:sz w:val="28"/>
          <w:szCs w:val="28"/>
          <w:shd w:val="clear" w:color="auto" w:fill="FFFFFF"/>
        </w:rPr>
        <w:t>（三）参赛人员可通过中国注册税务师协会官网（</w:t>
      </w:r>
      <w:r w:rsidR="005D529E" w:rsidRPr="00BD606E">
        <w:rPr>
          <w:rFonts w:ascii="楷体" w:eastAsia="楷体" w:hAnsi="楷体"/>
          <w:sz w:val="28"/>
          <w:szCs w:val="28"/>
        </w:rPr>
        <w:fldChar w:fldCharType="begin"/>
      </w:r>
      <w:r w:rsidRPr="00BD606E">
        <w:rPr>
          <w:rFonts w:ascii="楷体" w:eastAsia="楷体" w:hAnsi="楷体"/>
          <w:sz w:val="28"/>
          <w:szCs w:val="28"/>
        </w:rPr>
        <w:instrText xml:space="preserve"> HYPERLINK "http://www.cctaa.cn/" </w:instrText>
      </w:r>
      <w:r w:rsidR="005D529E" w:rsidRPr="00BD606E">
        <w:rPr>
          <w:rFonts w:ascii="楷体" w:eastAsia="楷体" w:hAnsi="楷体"/>
          <w:sz w:val="28"/>
          <w:szCs w:val="28"/>
        </w:rPr>
        <w:fldChar w:fldCharType="separate"/>
      </w:r>
      <w:r w:rsidRPr="00BD606E">
        <w:rPr>
          <w:rFonts w:ascii="楷体" w:eastAsia="楷体" w:hAnsi="楷体" w:cstheme="minorEastAsia"/>
          <w:sz w:val="28"/>
          <w:szCs w:val="28"/>
          <w:shd w:val="clear" w:color="auto" w:fill="FFFFFF"/>
        </w:rPr>
        <w:t>www.cctaa.cn</w:t>
      </w:r>
      <w:r w:rsidR="005D529E" w:rsidRPr="00BD606E">
        <w:rPr>
          <w:rFonts w:ascii="楷体" w:eastAsia="楷体" w:hAnsi="楷体" w:cstheme="minorEastAsia"/>
          <w:sz w:val="28"/>
          <w:szCs w:val="28"/>
          <w:shd w:val="clear" w:color="auto" w:fill="FFFFFF"/>
        </w:rPr>
        <w:fldChar w:fldCharType="end"/>
      </w:r>
      <w:r w:rsidRPr="00BD606E">
        <w:rPr>
          <w:rFonts w:ascii="楷体" w:eastAsia="楷体" w:hAnsi="楷体" w:cstheme="minorEastAsia" w:hint="eastAsia"/>
          <w:sz w:val="28"/>
          <w:szCs w:val="28"/>
          <w:shd w:val="clear" w:color="auto" w:fill="FFFFFF"/>
        </w:rPr>
        <w:t>）、中国注册税务师协会微信公众号（</w:t>
      </w:r>
      <w:proofErr w:type="spellStart"/>
      <w:r w:rsidRPr="00BD606E">
        <w:rPr>
          <w:rFonts w:ascii="楷体" w:eastAsia="楷体" w:hAnsi="楷体" w:cstheme="minorEastAsia"/>
          <w:sz w:val="28"/>
          <w:szCs w:val="28"/>
          <w:shd w:val="clear" w:color="auto" w:fill="FFFFFF"/>
        </w:rPr>
        <w:t>cctaawx</w:t>
      </w:r>
      <w:proofErr w:type="spellEnd"/>
      <w:r w:rsidRPr="00BD606E">
        <w:rPr>
          <w:rFonts w:ascii="楷体" w:eastAsia="楷体" w:hAnsi="楷体" w:cstheme="minorEastAsia" w:hint="eastAsia"/>
          <w:sz w:val="28"/>
          <w:szCs w:val="28"/>
          <w:shd w:val="clear" w:color="auto" w:fill="FFFFFF"/>
        </w:rPr>
        <w:t>）、中国注册税务师协会网校（</w:t>
      </w:r>
      <w:hyperlink r:id="rId7" w:history="1">
        <w:r w:rsidRPr="00BD606E">
          <w:rPr>
            <w:rFonts w:ascii="楷体" w:eastAsia="楷体" w:hAnsi="楷体" w:cstheme="minorEastAsia"/>
            <w:sz w:val="28"/>
            <w:szCs w:val="28"/>
            <w:shd w:val="clear" w:color="auto" w:fill="FFFFFF"/>
          </w:rPr>
          <w:t>www.cctaa-wx.cn</w:t>
        </w:r>
      </w:hyperlink>
      <w:r w:rsidRPr="00BD606E">
        <w:rPr>
          <w:rFonts w:ascii="楷体" w:eastAsia="楷体" w:hAnsi="楷体" w:cstheme="minorEastAsia" w:hint="eastAsia"/>
          <w:sz w:val="28"/>
          <w:szCs w:val="28"/>
          <w:shd w:val="clear" w:color="auto" w:fill="FFFFFF"/>
        </w:rPr>
        <w:t>）或直接登录</w:t>
      </w:r>
      <w:r w:rsidRPr="00BD606E">
        <w:rPr>
          <w:rFonts w:ascii="楷体" w:eastAsia="楷体" w:hAnsi="楷体" w:cstheme="minorEastAsia"/>
          <w:sz w:val="28"/>
          <w:szCs w:val="28"/>
          <w:shd w:val="clear" w:color="auto" w:fill="FFFFFF"/>
        </w:rPr>
        <w:t>2018js.cctaa-wx.cn，实名注册后，报名参</w:t>
      </w:r>
      <w:r w:rsidRPr="00BD606E">
        <w:rPr>
          <w:rFonts w:ascii="楷体" w:eastAsia="楷体" w:hAnsi="楷体" w:cstheme="minorEastAsia" w:hint="eastAsia"/>
          <w:sz w:val="28"/>
          <w:szCs w:val="28"/>
          <w:shd w:val="clear" w:color="auto" w:fill="FFFFFF"/>
        </w:rPr>
        <w:t>加</w:t>
      </w:r>
      <w:r w:rsidRPr="00BD606E">
        <w:rPr>
          <w:rFonts w:ascii="楷体" w:eastAsia="楷体" w:hAnsi="楷体" w:cstheme="minorEastAsia"/>
          <w:sz w:val="28"/>
          <w:szCs w:val="28"/>
          <w:shd w:val="clear" w:color="auto" w:fill="FFFFFF"/>
        </w:rPr>
        <w:t>竞赛答题</w:t>
      </w:r>
      <w:r w:rsidRPr="00BD606E">
        <w:rPr>
          <w:rFonts w:ascii="楷体" w:eastAsia="楷体" w:hAnsi="楷体" w:cstheme="minorEastAsia" w:hint="eastAsia"/>
          <w:sz w:val="28"/>
          <w:szCs w:val="28"/>
          <w:shd w:val="clear" w:color="auto" w:fill="FFFFFF"/>
        </w:rPr>
        <w:t>，</w:t>
      </w:r>
      <w:r w:rsidRPr="00BD606E">
        <w:rPr>
          <w:rFonts w:ascii="楷体" w:eastAsia="楷体" w:hAnsi="楷体" w:cstheme="minorEastAsia"/>
          <w:sz w:val="28"/>
          <w:szCs w:val="28"/>
          <w:shd w:val="clear" w:color="auto" w:fill="FFFFFF"/>
        </w:rPr>
        <w:t>竞赛支持手机报名和答题；</w:t>
      </w:r>
    </w:p>
    <w:p w:rsidR="00D37B08" w:rsidRPr="00BD606E" w:rsidRDefault="00D37B08" w:rsidP="00BD606E">
      <w:pPr>
        <w:shd w:val="clear" w:color="auto" w:fill="FFFFFF"/>
        <w:spacing w:after="0" w:line="360" w:lineRule="auto"/>
        <w:ind w:firstLineChars="200" w:firstLine="560"/>
        <w:jc w:val="both"/>
        <w:rPr>
          <w:rFonts w:ascii="楷体" w:eastAsia="楷体" w:hAnsi="楷体" w:cstheme="minorEastAsia"/>
          <w:sz w:val="28"/>
          <w:szCs w:val="28"/>
          <w:shd w:val="clear" w:color="auto" w:fill="FFFFFF"/>
        </w:rPr>
      </w:pPr>
      <w:r w:rsidRPr="00BD606E">
        <w:rPr>
          <w:rFonts w:ascii="楷体" w:eastAsia="楷体" w:hAnsi="楷体" w:cstheme="minorEastAsia" w:hint="eastAsia"/>
          <w:sz w:val="28"/>
          <w:szCs w:val="28"/>
          <w:shd w:val="clear" w:color="auto" w:fill="FFFFFF"/>
        </w:rPr>
        <w:t>（四）个人网上竞赛成绩前</w:t>
      </w:r>
      <w:r w:rsidRPr="00BD606E">
        <w:rPr>
          <w:rFonts w:ascii="楷体" w:eastAsia="楷体" w:hAnsi="楷体" w:cstheme="minorEastAsia"/>
          <w:sz w:val="28"/>
          <w:szCs w:val="28"/>
          <w:shd w:val="clear" w:color="auto" w:fill="FFFFFF"/>
        </w:rPr>
        <w:t>100名进入个人决赛，如有放弃，自动递补；</w:t>
      </w:r>
    </w:p>
    <w:p w:rsidR="00D37B08" w:rsidRPr="00BD606E" w:rsidRDefault="00D37B08" w:rsidP="00BD606E">
      <w:pPr>
        <w:shd w:val="clear" w:color="auto" w:fill="FFFFFF"/>
        <w:spacing w:after="0" w:line="360" w:lineRule="auto"/>
        <w:ind w:firstLineChars="200" w:firstLine="560"/>
        <w:jc w:val="both"/>
        <w:rPr>
          <w:rFonts w:ascii="楷体" w:eastAsia="楷体" w:hAnsi="楷体" w:cstheme="minorEastAsia"/>
          <w:sz w:val="28"/>
          <w:szCs w:val="28"/>
          <w:shd w:val="clear" w:color="auto" w:fill="FFFFFF"/>
        </w:rPr>
      </w:pPr>
      <w:r w:rsidRPr="00BD606E">
        <w:rPr>
          <w:rFonts w:ascii="楷体" w:eastAsia="楷体" w:hAnsi="楷体" w:cstheme="minorEastAsia" w:hint="eastAsia"/>
          <w:sz w:val="28"/>
          <w:szCs w:val="28"/>
          <w:shd w:val="clear" w:color="auto" w:fill="FFFFFF"/>
        </w:rPr>
        <w:t>（五）</w:t>
      </w:r>
      <w:r w:rsidRPr="00BD606E">
        <w:rPr>
          <w:rFonts w:ascii="楷体" w:eastAsia="楷体" w:hAnsi="楷体" w:cstheme="minorEastAsia"/>
          <w:sz w:val="28"/>
          <w:szCs w:val="28"/>
          <w:shd w:val="clear" w:color="auto" w:fill="FFFFFF"/>
        </w:rPr>
        <w:t>团体赛</w:t>
      </w:r>
      <w:r w:rsidRPr="00BD606E">
        <w:rPr>
          <w:rFonts w:ascii="楷体" w:eastAsia="楷体" w:hAnsi="楷体" w:cstheme="minorEastAsia" w:hint="eastAsia"/>
          <w:sz w:val="28"/>
          <w:szCs w:val="28"/>
          <w:shd w:val="clear" w:color="auto" w:fill="FFFFFF"/>
        </w:rPr>
        <w:t>在</w:t>
      </w:r>
      <w:r w:rsidRPr="00BD606E">
        <w:rPr>
          <w:rFonts w:ascii="楷体" w:eastAsia="楷体" w:hAnsi="楷体" w:cstheme="minorEastAsia"/>
          <w:sz w:val="28"/>
          <w:szCs w:val="28"/>
          <w:shd w:val="clear" w:color="auto" w:fill="FFFFFF"/>
        </w:rPr>
        <w:t>个人赛基础上组团</w:t>
      </w:r>
      <w:r w:rsidRPr="00BD606E">
        <w:rPr>
          <w:rFonts w:ascii="楷体" w:eastAsia="楷体" w:hAnsi="楷体" w:cstheme="minorEastAsia" w:hint="eastAsia"/>
          <w:sz w:val="28"/>
          <w:szCs w:val="28"/>
          <w:shd w:val="clear" w:color="auto" w:fill="FFFFFF"/>
        </w:rPr>
        <w:t>。</w:t>
      </w:r>
    </w:p>
    <w:p w:rsidR="00D37B08" w:rsidRPr="00BD606E" w:rsidRDefault="00D37B08" w:rsidP="00BD606E">
      <w:pPr>
        <w:shd w:val="clear" w:color="auto" w:fill="FFFFFF"/>
        <w:spacing w:after="0" w:line="360" w:lineRule="auto"/>
        <w:ind w:firstLineChars="200" w:firstLine="562"/>
        <w:jc w:val="both"/>
        <w:rPr>
          <w:rFonts w:ascii="楷体" w:eastAsia="楷体" w:hAnsi="楷体" w:cstheme="minorEastAsia"/>
          <w:b/>
          <w:sz w:val="28"/>
          <w:szCs w:val="28"/>
          <w:shd w:val="clear" w:color="auto" w:fill="FFFFFF"/>
        </w:rPr>
      </w:pPr>
      <w:r w:rsidRPr="00BD606E">
        <w:rPr>
          <w:rFonts w:ascii="楷体" w:eastAsia="楷体" w:hAnsi="楷体" w:cstheme="minorEastAsia" w:hint="eastAsia"/>
          <w:b/>
          <w:sz w:val="28"/>
          <w:szCs w:val="28"/>
          <w:shd w:val="clear" w:color="auto" w:fill="FFFFFF"/>
        </w:rPr>
        <w:t>三、竞赛细则</w:t>
      </w:r>
    </w:p>
    <w:p w:rsidR="00D37B08" w:rsidRPr="00BD606E" w:rsidRDefault="00D37B08" w:rsidP="00BD606E">
      <w:pPr>
        <w:shd w:val="clear" w:color="auto" w:fill="FFFFFF"/>
        <w:spacing w:after="0" w:line="360" w:lineRule="auto"/>
        <w:ind w:firstLineChars="200" w:firstLine="562"/>
        <w:jc w:val="both"/>
        <w:rPr>
          <w:rFonts w:ascii="楷体" w:eastAsia="楷体" w:hAnsi="楷体" w:cstheme="minorEastAsia"/>
          <w:b/>
          <w:sz w:val="28"/>
          <w:szCs w:val="28"/>
          <w:shd w:val="clear" w:color="auto" w:fill="FFFFFF"/>
        </w:rPr>
      </w:pPr>
      <w:r w:rsidRPr="00BD606E">
        <w:rPr>
          <w:rFonts w:ascii="楷体" w:eastAsia="楷体" w:hAnsi="楷体" w:cstheme="minorEastAsia" w:hint="eastAsia"/>
          <w:b/>
          <w:sz w:val="28"/>
          <w:szCs w:val="28"/>
          <w:shd w:val="clear" w:color="auto" w:fill="FFFFFF"/>
        </w:rPr>
        <w:t>（一）个人组网上竞赛</w:t>
      </w:r>
    </w:p>
    <w:p w:rsidR="00D37B08" w:rsidRPr="00BD606E" w:rsidRDefault="00D37B08" w:rsidP="00BD606E">
      <w:pPr>
        <w:shd w:val="clear" w:color="auto" w:fill="FFFFFF"/>
        <w:spacing w:after="0" w:line="360" w:lineRule="auto"/>
        <w:ind w:firstLineChars="200" w:firstLine="560"/>
        <w:jc w:val="both"/>
        <w:rPr>
          <w:rFonts w:ascii="楷体" w:eastAsia="楷体" w:hAnsi="楷体" w:cstheme="minorEastAsia"/>
          <w:sz w:val="28"/>
          <w:szCs w:val="28"/>
          <w:shd w:val="clear" w:color="auto" w:fill="FFFFFF"/>
        </w:rPr>
      </w:pPr>
      <w:r w:rsidRPr="00BD606E">
        <w:rPr>
          <w:rFonts w:ascii="楷体" w:eastAsia="楷体" w:hAnsi="楷体" w:cstheme="minorEastAsia"/>
          <w:sz w:val="28"/>
          <w:szCs w:val="28"/>
          <w:shd w:val="clear" w:color="auto" w:fill="FFFFFF"/>
        </w:rPr>
        <w:t>1.报名时间：2018年4月17日</w:t>
      </w:r>
      <w:r w:rsidRPr="00BD606E">
        <w:rPr>
          <w:rFonts w:ascii="楷体" w:eastAsia="楷体" w:hAnsi="楷体" w:cstheme="minorEastAsia" w:hint="eastAsia"/>
          <w:sz w:val="28"/>
          <w:szCs w:val="28"/>
          <w:shd w:val="clear" w:color="auto" w:fill="FFFFFF"/>
        </w:rPr>
        <w:t>至</w:t>
      </w:r>
      <w:r w:rsidRPr="00BD606E">
        <w:rPr>
          <w:rFonts w:ascii="楷体" w:eastAsia="楷体" w:hAnsi="楷体" w:cstheme="minorEastAsia"/>
          <w:sz w:val="28"/>
          <w:szCs w:val="28"/>
          <w:shd w:val="clear" w:color="auto" w:fill="FFFFFF"/>
        </w:rPr>
        <w:t>8月10日，选手按要求如实填写报名信息</w:t>
      </w:r>
      <w:r w:rsidRPr="00BD606E">
        <w:rPr>
          <w:rFonts w:ascii="楷体" w:eastAsia="楷体" w:hAnsi="楷体" w:cstheme="minorEastAsia" w:hint="eastAsia"/>
          <w:sz w:val="28"/>
          <w:szCs w:val="28"/>
          <w:shd w:val="clear" w:color="auto" w:fill="FFFFFF"/>
        </w:rPr>
        <w:t>。团体赛单位选手报名时须填写组织机构代码；</w:t>
      </w:r>
    </w:p>
    <w:p w:rsidR="00D37B08" w:rsidRPr="00BD606E" w:rsidRDefault="00D37B08" w:rsidP="00BD606E">
      <w:pPr>
        <w:shd w:val="clear" w:color="auto" w:fill="FFFFFF"/>
        <w:spacing w:after="0" w:line="360" w:lineRule="auto"/>
        <w:ind w:firstLineChars="200" w:firstLine="560"/>
        <w:jc w:val="both"/>
        <w:rPr>
          <w:rFonts w:ascii="楷体" w:eastAsia="楷体" w:hAnsi="楷体" w:cstheme="minorEastAsia"/>
          <w:sz w:val="28"/>
          <w:szCs w:val="28"/>
          <w:shd w:val="clear" w:color="auto" w:fill="FFFFFF"/>
        </w:rPr>
      </w:pPr>
      <w:r w:rsidRPr="00BD606E">
        <w:rPr>
          <w:rFonts w:ascii="楷体" w:eastAsia="楷体" w:hAnsi="楷体" w:cstheme="minorEastAsia"/>
          <w:sz w:val="28"/>
          <w:szCs w:val="28"/>
          <w:shd w:val="clear" w:color="auto" w:fill="FFFFFF"/>
        </w:rPr>
        <w:t>2.</w:t>
      </w:r>
      <w:r w:rsidRPr="00BD606E">
        <w:rPr>
          <w:rFonts w:ascii="楷体" w:eastAsia="楷体" w:hAnsi="楷体" w:cstheme="minorEastAsia" w:hint="eastAsia"/>
          <w:sz w:val="28"/>
          <w:szCs w:val="28"/>
          <w:shd w:val="clear" w:color="auto" w:fill="FFFFFF"/>
        </w:rPr>
        <w:t>竞赛时间：</w:t>
      </w:r>
      <w:r w:rsidRPr="00BD606E">
        <w:rPr>
          <w:rFonts w:ascii="楷体" w:eastAsia="楷体" w:hAnsi="楷体" w:cstheme="minorEastAsia"/>
          <w:sz w:val="28"/>
          <w:szCs w:val="28"/>
          <w:shd w:val="clear" w:color="auto" w:fill="FFFFFF"/>
        </w:rPr>
        <w:t>2018年6月1日</w:t>
      </w:r>
      <w:r w:rsidRPr="00BD606E">
        <w:rPr>
          <w:rFonts w:ascii="楷体" w:eastAsia="楷体" w:hAnsi="楷体" w:cstheme="minorEastAsia" w:hint="eastAsia"/>
          <w:sz w:val="28"/>
          <w:szCs w:val="28"/>
          <w:shd w:val="clear" w:color="auto" w:fill="FFFFFF"/>
        </w:rPr>
        <w:t>至</w:t>
      </w:r>
      <w:r w:rsidRPr="00BD606E">
        <w:rPr>
          <w:rFonts w:ascii="楷体" w:eastAsia="楷体" w:hAnsi="楷体" w:cstheme="minorEastAsia"/>
          <w:sz w:val="28"/>
          <w:szCs w:val="28"/>
          <w:shd w:val="clear" w:color="auto" w:fill="FFFFFF"/>
        </w:rPr>
        <w:t>8月10日止；</w:t>
      </w:r>
    </w:p>
    <w:p w:rsidR="00D37B08" w:rsidRPr="00BD606E" w:rsidRDefault="00D37B08" w:rsidP="00BD606E">
      <w:pPr>
        <w:shd w:val="clear" w:color="auto" w:fill="FFFFFF"/>
        <w:spacing w:after="0" w:line="360" w:lineRule="auto"/>
        <w:ind w:firstLineChars="200" w:firstLine="560"/>
        <w:jc w:val="both"/>
        <w:rPr>
          <w:rFonts w:ascii="楷体" w:eastAsia="楷体" w:hAnsi="楷体" w:cstheme="minorEastAsia"/>
          <w:sz w:val="28"/>
          <w:szCs w:val="28"/>
          <w:shd w:val="clear" w:color="auto" w:fill="FFFFFF"/>
        </w:rPr>
      </w:pPr>
      <w:r w:rsidRPr="00BD606E">
        <w:rPr>
          <w:rFonts w:ascii="楷体" w:eastAsia="楷体" w:hAnsi="楷体" w:cstheme="minorEastAsia"/>
          <w:sz w:val="28"/>
          <w:szCs w:val="28"/>
          <w:shd w:val="clear" w:color="auto" w:fill="FFFFFF"/>
        </w:rPr>
        <w:t>3.网上答题：竞赛系统随机组</w:t>
      </w:r>
      <w:r w:rsidRPr="00BD606E">
        <w:rPr>
          <w:rFonts w:ascii="楷体" w:eastAsia="楷体" w:hAnsi="楷体" w:cstheme="minorEastAsia" w:hint="eastAsia"/>
          <w:sz w:val="28"/>
          <w:szCs w:val="28"/>
          <w:shd w:val="clear" w:color="auto" w:fill="FFFFFF"/>
        </w:rPr>
        <w:t>卷，</w:t>
      </w:r>
      <w:r w:rsidRPr="00BD606E">
        <w:rPr>
          <w:rFonts w:ascii="楷体" w:eastAsia="楷体" w:hAnsi="楷体" w:cstheme="minorEastAsia"/>
          <w:sz w:val="28"/>
          <w:szCs w:val="28"/>
          <w:shd w:val="clear" w:color="auto" w:fill="FFFFFF"/>
        </w:rPr>
        <w:t>题型包括单选、多选、判断等，答题时间60分钟</w:t>
      </w:r>
      <w:r w:rsidRPr="00BD606E">
        <w:rPr>
          <w:rFonts w:ascii="楷体" w:eastAsia="楷体" w:hAnsi="楷体" w:cstheme="minorEastAsia" w:hint="eastAsia"/>
          <w:sz w:val="28"/>
          <w:szCs w:val="28"/>
          <w:shd w:val="clear" w:color="auto" w:fill="FFFFFF"/>
        </w:rPr>
        <w:t>，</w:t>
      </w:r>
      <w:r w:rsidRPr="00BD606E">
        <w:rPr>
          <w:rFonts w:ascii="楷体" w:eastAsia="楷体" w:hAnsi="楷体" w:cstheme="minorEastAsia"/>
          <w:sz w:val="28"/>
          <w:szCs w:val="28"/>
          <w:shd w:val="clear" w:color="auto" w:fill="FFFFFF"/>
        </w:rPr>
        <w:t>选手有两次答题机会，取高分为网上竞赛成绩</w:t>
      </w:r>
      <w:r w:rsidRPr="00BD606E">
        <w:rPr>
          <w:rFonts w:ascii="楷体" w:eastAsia="楷体" w:hAnsi="楷体" w:cstheme="minorEastAsia" w:hint="eastAsia"/>
          <w:sz w:val="28"/>
          <w:szCs w:val="28"/>
          <w:shd w:val="clear" w:color="auto" w:fill="FFFFFF"/>
        </w:rPr>
        <w:t>；</w:t>
      </w:r>
    </w:p>
    <w:p w:rsidR="00D37B08" w:rsidRPr="00BD606E" w:rsidRDefault="00D37B08" w:rsidP="00BD606E">
      <w:pPr>
        <w:shd w:val="clear" w:color="auto" w:fill="FFFFFF"/>
        <w:spacing w:after="0" w:line="360" w:lineRule="auto"/>
        <w:ind w:firstLineChars="200" w:firstLine="560"/>
        <w:jc w:val="both"/>
        <w:rPr>
          <w:rFonts w:ascii="楷体" w:eastAsia="楷体" w:hAnsi="楷体" w:cstheme="minorEastAsia"/>
          <w:sz w:val="28"/>
          <w:szCs w:val="28"/>
          <w:shd w:val="clear" w:color="auto" w:fill="FFFFFF"/>
        </w:rPr>
      </w:pPr>
      <w:r w:rsidRPr="00BD606E">
        <w:rPr>
          <w:rFonts w:ascii="楷体" w:eastAsia="楷体" w:hAnsi="楷体" w:cstheme="minorEastAsia"/>
          <w:sz w:val="28"/>
          <w:szCs w:val="28"/>
          <w:shd w:val="clear" w:color="auto" w:fill="FFFFFF"/>
        </w:rPr>
        <w:lastRenderedPageBreak/>
        <w:t>4.排名规则</w:t>
      </w:r>
      <w:r w:rsidRPr="00BD606E">
        <w:rPr>
          <w:rFonts w:ascii="楷体" w:eastAsia="楷体" w:hAnsi="楷体" w:cstheme="minorEastAsia" w:hint="eastAsia"/>
          <w:sz w:val="28"/>
          <w:szCs w:val="28"/>
          <w:shd w:val="clear" w:color="auto" w:fill="FFFFFF"/>
        </w:rPr>
        <w:t>：按成绩高低排序，分数相同者，答题用时少者排名在前，用时相同者，随机抽签决定名次；</w:t>
      </w:r>
    </w:p>
    <w:p w:rsidR="00D37B08" w:rsidRPr="00BD606E" w:rsidRDefault="00D37B08" w:rsidP="00BD606E">
      <w:pPr>
        <w:shd w:val="clear" w:color="auto" w:fill="FFFFFF"/>
        <w:spacing w:after="0" w:line="360" w:lineRule="auto"/>
        <w:ind w:firstLineChars="200" w:firstLine="560"/>
        <w:jc w:val="both"/>
        <w:rPr>
          <w:rFonts w:ascii="楷体" w:eastAsia="楷体" w:hAnsi="楷体" w:cstheme="minorEastAsia"/>
          <w:sz w:val="28"/>
          <w:szCs w:val="28"/>
          <w:shd w:val="clear" w:color="auto" w:fill="FFFFFF"/>
        </w:rPr>
      </w:pPr>
      <w:r w:rsidRPr="00BD606E">
        <w:rPr>
          <w:rFonts w:ascii="楷体" w:eastAsia="楷体" w:hAnsi="楷体" w:cstheme="minorEastAsia" w:hint="eastAsia"/>
          <w:sz w:val="28"/>
          <w:szCs w:val="28"/>
          <w:shd w:val="clear" w:color="auto" w:fill="FFFFFF"/>
        </w:rPr>
        <w:t>参加决赛名单公布时间为</w:t>
      </w:r>
      <w:r w:rsidRPr="00BD606E">
        <w:rPr>
          <w:rFonts w:ascii="楷体" w:eastAsia="楷体" w:hAnsi="楷体" w:cstheme="minorEastAsia"/>
          <w:sz w:val="28"/>
          <w:szCs w:val="28"/>
          <w:shd w:val="clear" w:color="auto" w:fill="FFFFFF"/>
        </w:rPr>
        <w:t>2018年8月20日。</w:t>
      </w:r>
    </w:p>
    <w:p w:rsidR="00D37B08" w:rsidRPr="00BD606E" w:rsidRDefault="00D37B08" w:rsidP="00BD606E">
      <w:pPr>
        <w:shd w:val="clear" w:color="auto" w:fill="FFFFFF"/>
        <w:spacing w:after="0" w:line="360" w:lineRule="auto"/>
        <w:ind w:firstLineChars="200" w:firstLine="562"/>
        <w:jc w:val="both"/>
        <w:rPr>
          <w:rFonts w:ascii="楷体" w:eastAsia="楷体" w:hAnsi="楷体" w:cstheme="minorEastAsia"/>
          <w:b/>
          <w:sz w:val="28"/>
          <w:szCs w:val="28"/>
          <w:shd w:val="clear" w:color="auto" w:fill="FFFFFF"/>
        </w:rPr>
      </w:pPr>
      <w:r w:rsidRPr="00BD606E">
        <w:rPr>
          <w:rFonts w:ascii="楷体" w:eastAsia="楷体" w:hAnsi="楷体" w:cstheme="minorEastAsia" w:hint="eastAsia"/>
          <w:b/>
          <w:sz w:val="28"/>
          <w:szCs w:val="28"/>
          <w:shd w:val="clear" w:color="auto" w:fill="FFFFFF"/>
        </w:rPr>
        <w:t>（二）团体赛</w:t>
      </w:r>
    </w:p>
    <w:p w:rsidR="00D37B08" w:rsidRPr="00BD606E" w:rsidRDefault="00D37B08" w:rsidP="00BD606E">
      <w:pPr>
        <w:shd w:val="clear" w:color="auto" w:fill="FFFFFF"/>
        <w:spacing w:after="0" w:line="360" w:lineRule="auto"/>
        <w:ind w:firstLineChars="200" w:firstLine="560"/>
        <w:jc w:val="both"/>
        <w:rPr>
          <w:rFonts w:ascii="楷体" w:eastAsia="楷体" w:hAnsi="楷体" w:cstheme="minorEastAsia"/>
          <w:sz w:val="28"/>
          <w:szCs w:val="28"/>
          <w:shd w:val="clear" w:color="auto" w:fill="FFFFFF"/>
        </w:rPr>
      </w:pPr>
      <w:r w:rsidRPr="00BD606E">
        <w:rPr>
          <w:rFonts w:ascii="楷体" w:eastAsia="楷体" w:hAnsi="楷体" w:cstheme="minorEastAsia" w:hint="eastAsia"/>
          <w:sz w:val="28"/>
          <w:szCs w:val="28"/>
          <w:shd w:val="clear" w:color="auto" w:fill="FFFFFF"/>
        </w:rPr>
        <w:t>1</w:t>
      </w:r>
      <w:r w:rsidRPr="00BD606E">
        <w:rPr>
          <w:rFonts w:ascii="楷体" w:eastAsia="楷体" w:hAnsi="楷体" w:cstheme="minorEastAsia"/>
          <w:sz w:val="28"/>
          <w:szCs w:val="28"/>
          <w:shd w:val="clear" w:color="auto" w:fill="FFFFFF"/>
        </w:rPr>
        <w:t>.组团资格：同一参赛单位（依据选手报名时填写的单位组织机构代码确认）个人网上</w:t>
      </w:r>
      <w:r w:rsidRPr="00BD606E">
        <w:rPr>
          <w:rFonts w:ascii="楷体" w:eastAsia="楷体" w:hAnsi="楷体" w:cstheme="minorEastAsia" w:hint="eastAsia"/>
          <w:sz w:val="28"/>
          <w:szCs w:val="28"/>
          <w:shd w:val="clear" w:color="auto" w:fill="FFFFFF"/>
        </w:rPr>
        <w:t>竞赛</w:t>
      </w:r>
      <w:r w:rsidRPr="00BD606E">
        <w:rPr>
          <w:rFonts w:ascii="楷体" w:eastAsia="楷体" w:hAnsi="楷体" w:cstheme="minorEastAsia"/>
          <w:sz w:val="28"/>
          <w:szCs w:val="28"/>
          <w:shd w:val="clear" w:color="auto" w:fill="FFFFFF"/>
        </w:rPr>
        <w:t>前</w:t>
      </w:r>
      <w:r w:rsidRPr="00BD606E">
        <w:rPr>
          <w:rFonts w:ascii="楷体" w:eastAsia="楷体" w:hAnsi="楷体" w:cstheme="minorEastAsia" w:hint="eastAsia"/>
          <w:sz w:val="28"/>
          <w:szCs w:val="28"/>
          <w:shd w:val="clear" w:color="auto" w:fill="FFFFFF"/>
        </w:rPr>
        <w:t>5</w:t>
      </w:r>
      <w:r w:rsidRPr="00BD606E">
        <w:rPr>
          <w:rFonts w:ascii="楷体" w:eastAsia="楷体" w:hAnsi="楷体" w:cstheme="minorEastAsia"/>
          <w:sz w:val="28"/>
          <w:szCs w:val="28"/>
          <w:shd w:val="clear" w:color="auto" w:fill="FFFFFF"/>
        </w:rPr>
        <w:t>名总成绩全国范围内由高到低排名</w:t>
      </w:r>
      <w:r w:rsidRPr="00BD606E">
        <w:rPr>
          <w:rFonts w:ascii="楷体" w:eastAsia="楷体" w:hAnsi="楷体" w:cstheme="minorEastAsia" w:hint="eastAsia"/>
          <w:sz w:val="28"/>
          <w:szCs w:val="28"/>
          <w:shd w:val="clear" w:color="auto" w:fill="FFFFFF"/>
        </w:rPr>
        <w:t>，</w:t>
      </w:r>
      <w:r w:rsidRPr="00BD606E">
        <w:rPr>
          <w:rFonts w:ascii="楷体" w:eastAsia="楷体" w:hAnsi="楷体" w:cstheme="minorEastAsia"/>
          <w:sz w:val="28"/>
          <w:szCs w:val="28"/>
          <w:shd w:val="clear" w:color="auto" w:fill="FFFFFF"/>
        </w:rPr>
        <w:t>前20名具有报名参加团体赛的资格；</w:t>
      </w:r>
    </w:p>
    <w:p w:rsidR="00D37B08" w:rsidRPr="00BD606E" w:rsidRDefault="00D37B08" w:rsidP="00BD606E">
      <w:pPr>
        <w:shd w:val="clear" w:color="auto" w:fill="FFFFFF"/>
        <w:spacing w:after="0" w:line="360" w:lineRule="auto"/>
        <w:ind w:firstLineChars="200" w:firstLine="560"/>
        <w:jc w:val="both"/>
        <w:rPr>
          <w:rFonts w:ascii="楷体" w:eastAsia="楷体" w:hAnsi="楷体" w:cstheme="minorEastAsia"/>
          <w:sz w:val="28"/>
          <w:szCs w:val="28"/>
          <w:shd w:val="clear" w:color="auto" w:fill="FFFFFF"/>
        </w:rPr>
      </w:pPr>
      <w:r w:rsidRPr="00BD606E">
        <w:rPr>
          <w:rFonts w:ascii="楷体" w:eastAsia="楷体" w:hAnsi="楷体" w:cstheme="minorEastAsia" w:hint="eastAsia"/>
          <w:sz w:val="28"/>
          <w:szCs w:val="28"/>
          <w:shd w:val="clear" w:color="auto" w:fill="FFFFFF"/>
        </w:rPr>
        <w:t>每个参赛团体由</w:t>
      </w:r>
      <w:r w:rsidRPr="00BD606E">
        <w:rPr>
          <w:rFonts w:ascii="楷体" w:eastAsia="楷体" w:hAnsi="楷体" w:cstheme="minorEastAsia"/>
          <w:sz w:val="28"/>
          <w:szCs w:val="28"/>
          <w:shd w:val="clear" w:color="auto" w:fill="FFFFFF"/>
        </w:rPr>
        <w:t>1名领队、3</w:t>
      </w:r>
      <w:r w:rsidRPr="00BD606E">
        <w:rPr>
          <w:rFonts w:ascii="楷体" w:eastAsia="楷体" w:hAnsi="楷体" w:cstheme="minorEastAsia" w:hint="eastAsia"/>
          <w:sz w:val="28"/>
          <w:szCs w:val="28"/>
          <w:shd w:val="clear" w:color="auto" w:fill="FFFFFF"/>
        </w:rPr>
        <w:t>名正式选手、</w:t>
      </w:r>
      <w:r w:rsidRPr="00BD606E">
        <w:rPr>
          <w:rFonts w:ascii="楷体" w:eastAsia="楷体" w:hAnsi="楷体" w:cstheme="minorEastAsia"/>
          <w:sz w:val="28"/>
          <w:szCs w:val="28"/>
          <w:shd w:val="clear" w:color="auto" w:fill="FFFFFF"/>
        </w:rPr>
        <w:t>1名候补选手组成</w:t>
      </w:r>
      <w:r w:rsidRPr="00BD606E">
        <w:rPr>
          <w:rFonts w:ascii="楷体" w:eastAsia="楷体" w:hAnsi="楷体" w:cstheme="minorEastAsia" w:hint="eastAsia"/>
          <w:sz w:val="28"/>
          <w:szCs w:val="28"/>
          <w:shd w:val="clear" w:color="auto" w:fill="FFFFFF"/>
        </w:rPr>
        <w:t>，团体赛选手须为个人赛选手；</w:t>
      </w:r>
    </w:p>
    <w:p w:rsidR="00D37B08" w:rsidRPr="00BD606E" w:rsidRDefault="00D37B08" w:rsidP="00BD606E">
      <w:pPr>
        <w:shd w:val="clear" w:color="auto" w:fill="FFFFFF"/>
        <w:spacing w:after="0" w:line="360" w:lineRule="auto"/>
        <w:ind w:firstLineChars="200" w:firstLine="560"/>
        <w:jc w:val="both"/>
        <w:rPr>
          <w:rFonts w:ascii="楷体" w:eastAsia="楷体" w:hAnsi="楷体" w:cstheme="minorEastAsia"/>
          <w:sz w:val="28"/>
          <w:szCs w:val="28"/>
          <w:shd w:val="clear" w:color="auto" w:fill="FFFFFF"/>
        </w:rPr>
      </w:pPr>
      <w:r w:rsidRPr="00BD606E">
        <w:rPr>
          <w:rFonts w:ascii="楷体" w:eastAsia="楷体" w:hAnsi="楷体" w:cstheme="minorEastAsia" w:hint="eastAsia"/>
          <w:sz w:val="28"/>
          <w:szCs w:val="28"/>
          <w:shd w:val="clear" w:color="auto" w:fill="FFFFFF"/>
        </w:rPr>
        <w:t>2</w:t>
      </w:r>
      <w:r w:rsidRPr="00BD606E">
        <w:rPr>
          <w:rFonts w:ascii="楷体" w:eastAsia="楷体" w:hAnsi="楷体" w:cstheme="minorEastAsia"/>
          <w:sz w:val="28"/>
          <w:szCs w:val="28"/>
          <w:shd w:val="clear" w:color="auto" w:fill="FFFFFF"/>
        </w:rPr>
        <w:t>.报名确认时间：2018年8月20日</w:t>
      </w:r>
      <w:r w:rsidRPr="00BD606E">
        <w:rPr>
          <w:rFonts w:ascii="楷体" w:eastAsia="楷体" w:hAnsi="楷体" w:cstheme="minorEastAsia" w:hint="eastAsia"/>
          <w:sz w:val="28"/>
          <w:szCs w:val="28"/>
          <w:shd w:val="clear" w:color="auto" w:fill="FFFFFF"/>
        </w:rPr>
        <w:t>至</w:t>
      </w:r>
      <w:r w:rsidRPr="00BD606E">
        <w:rPr>
          <w:rFonts w:ascii="楷体" w:eastAsia="楷体" w:hAnsi="楷体" w:cstheme="minorEastAsia"/>
          <w:sz w:val="28"/>
          <w:szCs w:val="28"/>
          <w:shd w:val="clear" w:color="auto" w:fill="FFFFFF"/>
        </w:rPr>
        <w:t>30日；</w:t>
      </w:r>
    </w:p>
    <w:p w:rsidR="00D37B08" w:rsidRPr="00BD606E" w:rsidRDefault="00D37B08" w:rsidP="00BD606E">
      <w:pPr>
        <w:shd w:val="clear" w:color="auto" w:fill="FFFFFF"/>
        <w:spacing w:after="0" w:line="360" w:lineRule="auto"/>
        <w:ind w:firstLineChars="200" w:firstLine="560"/>
        <w:jc w:val="both"/>
        <w:rPr>
          <w:rFonts w:ascii="楷体" w:eastAsia="楷体" w:hAnsi="楷体" w:cstheme="minorEastAsia"/>
          <w:sz w:val="28"/>
          <w:szCs w:val="28"/>
          <w:shd w:val="clear" w:color="auto" w:fill="FFFFFF"/>
        </w:rPr>
      </w:pPr>
      <w:r w:rsidRPr="00BD606E">
        <w:rPr>
          <w:rFonts w:ascii="楷体" w:eastAsia="楷体" w:hAnsi="楷体" w:cstheme="minorEastAsia"/>
          <w:sz w:val="28"/>
          <w:szCs w:val="28"/>
          <w:shd w:val="clear" w:color="auto" w:fill="FFFFFF"/>
        </w:rPr>
        <w:t>3.报名方式：具有参加团体赛资格的单位通过竞赛系统下载并填写团体赛报名表后发送组委会邮箱（</w:t>
      </w:r>
      <w:hyperlink r:id="rId8" w:history="1">
        <w:r w:rsidRPr="00BD606E">
          <w:rPr>
            <w:rFonts w:ascii="楷体" w:eastAsia="楷体" w:hAnsi="楷体" w:cstheme="minorEastAsia"/>
            <w:sz w:val="28"/>
            <w:szCs w:val="28"/>
            <w:shd w:val="clear" w:color="auto" w:fill="FFFFFF"/>
          </w:rPr>
          <w:t>2018js@cctaa.cn</w:t>
        </w:r>
      </w:hyperlink>
      <w:r w:rsidRPr="00BD606E">
        <w:rPr>
          <w:rFonts w:ascii="楷体" w:eastAsia="楷体" w:hAnsi="楷体" w:cstheme="minorEastAsia" w:hint="eastAsia"/>
          <w:sz w:val="28"/>
          <w:szCs w:val="28"/>
          <w:shd w:val="clear" w:color="auto" w:fill="FFFFFF"/>
        </w:rPr>
        <w:t>）；</w:t>
      </w:r>
    </w:p>
    <w:p w:rsidR="00D37B08" w:rsidRPr="00BD606E" w:rsidRDefault="00D37B08" w:rsidP="00BD606E">
      <w:pPr>
        <w:shd w:val="clear" w:color="auto" w:fill="FFFFFF"/>
        <w:spacing w:after="0" w:line="360" w:lineRule="auto"/>
        <w:ind w:firstLineChars="200" w:firstLine="560"/>
        <w:jc w:val="both"/>
        <w:rPr>
          <w:rFonts w:ascii="楷体" w:eastAsia="楷体" w:hAnsi="楷体" w:cstheme="minorEastAsia"/>
          <w:sz w:val="28"/>
          <w:szCs w:val="28"/>
          <w:shd w:val="clear" w:color="auto" w:fill="FFFFFF"/>
        </w:rPr>
      </w:pPr>
      <w:r w:rsidRPr="00BD606E">
        <w:rPr>
          <w:rFonts w:ascii="楷体" w:eastAsia="楷体" w:hAnsi="楷体" w:cstheme="minorEastAsia"/>
          <w:sz w:val="28"/>
          <w:szCs w:val="28"/>
          <w:shd w:val="clear" w:color="auto" w:fill="FFFFFF"/>
        </w:rPr>
        <w:t>4.公布参赛名单：组委会审核确认参赛名单，如有放弃者，自动递补。</w:t>
      </w:r>
    </w:p>
    <w:p w:rsidR="00D37B08" w:rsidRPr="00BD606E" w:rsidRDefault="00D37B08" w:rsidP="00BD606E">
      <w:pPr>
        <w:shd w:val="clear" w:color="auto" w:fill="FFFFFF"/>
        <w:spacing w:after="0" w:line="360" w:lineRule="auto"/>
        <w:ind w:firstLineChars="200" w:firstLine="560"/>
        <w:jc w:val="both"/>
        <w:rPr>
          <w:rFonts w:ascii="楷体" w:eastAsia="楷体" w:hAnsi="楷体" w:cstheme="minorEastAsia"/>
          <w:sz w:val="28"/>
          <w:szCs w:val="28"/>
          <w:shd w:val="clear" w:color="auto" w:fill="FFFFFF"/>
        </w:rPr>
      </w:pPr>
      <w:r w:rsidRPr="00BD606E">
        <w:rPr>
          <w:rFonts w:ascii="楷体" w:eastAsia="楷体" w:hAnsi="楷体" w:cstheme="minorEastAsia"/>
          <w:sz w:val="28"/>
          <w:szCs w:val="28"/>
          <w:shd w:val="clear" w:color="auto" w:fill="FFFFFF"/>
        </w:rPr>
        <w:t>参加团体赛名单公布时间为2018年8月31日。</w:t>
      </w:r>
    </w:p>
    <w:p w:rsidR="00D37B08" w:rsidRPr="00BD606E" w:rsidRDefault="00D37B08" w:rsidP="00BD606E">
      <w:pPr>
        <w:shd w:val="clear" w:color="auto" w:fill="FFFFFF"/>
        <w:spacing w:after="0" w:line="360" w:lineRule="auto"/>
        <w:ind w:firstLineChars="200" w:firstLine="562"/>
        <w:jc w:val="both"/>
        <w:rPr>
          <w:rFonts w:ascii="楷体" w:eastAsia="楷体" w:hAnsi="楷体" w:cstheme="minorEastAsia"/>
          <w:b/>
          <w:sz w:val="28"/>
          <w:szCs w:val="28"/>
          <w:shd w:val="clear" w:color="auto" w:fill="FFFFFF"/>
        </w:rPr>
      </w:pPr>
      <w:r w:rsidRPr="00BD606E">
        <w:rPr>
          <w:rFonts w:ascii="楷体" w:eastAsia="楷体" w:hAnsi="楷体" w:cstheme="minorEastAsia" w:hint="eastAsia"/>
          <w:b/>
          <w:sz w:val="28"/>
          <w:szCs w:val="28"/>
          <w:shd w:val="clear" w:color="auto" w:fill="FFFFFF"/>
        </w:rPr>
        <w:t>（三）现场决赛</w:t>
      </w:r>
    </w:p>
    <w:p w:rsidR="00D37B08" w:rsidRPr="00BD606E" w:rsidRDefault="00D37B08" w:rsidP="00BD606E">
      <w:pPr>
        <w:shd w:val="clear" w:color="auto" w:fill="FFFFFF"/>
        <w:spacing w:after="0" w:line="360" w:lineRule="auto"/>
        <w:ind w:firstLineChars="200" w:firstLine="560"/>
        <w:jc w:val="both"/>
        <w:rPr>
          <w:rFonts w:ascii="楷体" w:eastAsia="楷体" w:hAnsi="楷体" w:cstheme="minorEastAsia"/>
          <w:sz w:val="28"/>
          <w:szCs w:val="28"/>
          <w:shd w:val="clear" w:color="auto" w:fill="FFFFFF"/>
        </w:rPr>
      </w:pPr>
      <w:r w:rsidRPr="00BD606E">
        <w:rPr>
          <w:rFonts w:ascii="楷体" w:eastAsia="楷体" w:hAnsi="楷体" w:cstheme="minorEastAsia"/>
          <w:sz w:val="28"/>
          <w:szCs w:val="28"/>
          <w:shd w:val="clear" w:color="auto" w:fill="FFFFFF"/>
        </w:rPr>
        <w:t>1.个人和团体决赛为现场竞赛；</w:t>
      </w:r>
    </w:p>
    <w:p w:rsidR="00D37B08" w:rsidRPr="00BD606E" w:rsidRDefault="00D37B08" w:rsidP="00BD606E">
      <w:pPr>
        <w:shd w:val="clear" w:color="auto" w:fill="FFFFFF"/>
        <w:spacing w:after="0" w:line="360" w:lineRule="auto"/>
        <w:ind w:firstLineChars="200" w:firstLine="560"/>
        <w:jc w:val="both"/>
        <w:rPr>
          <w:rFonts w:ascii="楷体" w:eastAsia="楷体" w:hAnsi="楷体" w:cstheme="minorEastAsia"/>
          <w:sz w:val="28"/>
          <w:szCs w:val="28"/>
          <w:shd w:val="clear" w:color="auto" w:fill="FFFFFF"/>
        </w:rPr>
      </w:pPr>
      <w:r w:rsidRPr="00BD606E">
        <w:rPr>
          <w:rFonts w:ascii="楷体" w:eastAsia="楷体" w:hAnsi="楷体" w:cstheme="minorEastAsia"/>
          <w:sz w:val="28"/>
          <w:szCs w:val="28"/>
          <w:shd w:val="clear" w:color="auto" w:fill="FFFFFF"/>
        </w:rPr>
        <w:t>2.竞赛安排：拟定于2018年９月中下旬，具体时间、地点、决赛细则另行通知。</w:t>
      </w:r>
    </w:p>
    <w:p w:rsidR="00D37B08" w:rsidRPr="00BD606E" w:rsidRDefault="00D37B08" w:rsidP="00BD606E">
      <w:pPr>
        <w:shd w:val="clear" w:color="auto" w:fill="FFFFFF"/>
        <w:spacing w:after="0" w:line="360" w:lineRule="auto"/>
        <w:ind w:firstLineChars="200" w:firstLine="562"/>
        <w:jc w:val="both"/>
        <w:rPr>
          <w:rFonts w:ascii="楷体" w:eastAsia="楷体" w:hAnsi="楷体" w:cstheme="minorEastAsia"/>
          <w:b/>
          <w:sz w:val="28"/>
          <w:szCs w:val="28"/>
          <w:shd w:val="clear" w:color="auto" w:fill="FFFFFF"/>
        </w:rPr>
      </w:pPr>
      <w:r w:rsidRPr="00BD606E">
        <w:rPr>
          <w:rFonts w:ascii="楷体" w:eastAsia="楷体" w:hAnsi="楷体" w:cstheme="minorEastAsia" w:hint="eastAsia"/>
          <w:b/>
          <w:sz w:val="28"/>
          <w:szCs w:val="28"/>
          <w:shd w:val="clear" w:color="auto" w:fill="FFFFFF"/>
        </w:rPr>
        <w:t>（四）竞赛培训</w:t>
      </w:r>
    </w:p>
    <w:p w:rsidR="00D37B08" w:rsidRPr="00BD606E" w:rsidRDefault="00D37B08" w:rsidP="00BD606E">
      <w:pPr>
        <w:shd w:val="clear" w:color="auto" w:fill="FFFFFF"/>
        <w:spacing w:after="0" w:line="360" w:lineRule="auto"/>
        <w:ind w:firstLineChars="200" w:firstLine="560"/>
        <w:jc w:val="both"/>
        <w:rPr>
          <w:rFonts w:ascii="楷体" w:eastAsia="楷体" w:hAnsi="楷体" w:cstheme="minorEastAsia"/>
          <w:sz w:val="28"/>
          <w:szCs w:val="28"/>
          <w:shd w:val="clear" w:color="auto" w:fill="FFFFFF"/>
        </w:rPr>
      </w:pPr>
      <w:r w:rsidRPr="00BD606E">
        <w:rPr>
          <w:rFonts w:ascii="楷体" w:eastAsia="楷体" w:hAnsi="楷体" w:cstheme="minorEastAsia" w:hint="eastAsia"/>
          <w:sz w:val="28"/>
          <w:szCs w:val="28"/>
          <w:shd w:val="clear" w:color="auto" w:fill="FFFFFF"/>
        </w:rPr>
        <w:lastRenderedPageBreak/>
        <w:t>鼓励参赛选手先培训后竞赛。竞赛辅导教材《办税操作实务》由中税协组织编写、中国税务出版社出版、中税协网校（</w:t>
      </w:r>
      <w:r w:rsidRPr="00BD606E">
        <w:rPr>
          <w:rFonts w:ascii="楷体" w:eastAsia="楷体" w:hAnsi="楷体" w:cstheme="minorEastAsia"/>
          <w:sz w:val="28"/>
          <w:szCs w:val="28"/>
          <w:shd w:val="clear" w:color="auto" w:fill="FFFFFF"/>
        </w:rPr>
        <w:t>www.cctaa-wx.cn）征订</w:t>
      </w:r>
      <w:r w:rsidRPr="00BD606E">
        <w:rPr>
          <w:rFonts w:ascii="楷体" w:eastAsia="楷体" w:hAnsi="楷体" w:cstheme="minorEastAsia" w:hint="eastAsia"/>
          <w:sz w:val="28"/>
          <w:szCs w:val="28"/>
          <w:shd w:val="clear" w:color="auto" w:fill="FFFFFF"/>
        </w:rPr>
        <w:t>。</w:t>
      </w:r>
    </w:p>
    <w:p w:rsidR="00D37B08" w:rsidRPr="00BD606E" w:rsidRDefault="00D37B08" w:rsidP="00BD606E">
      <w:pPr>
        <w:shd w:val="clear" w:color="auto" w:fill="FFFFFF"/>
        <w:spacing w:after="0" w:line="360" w:lineRule="auto"/>
        <w:ind w:firstLineChars="200" w:firstLine="560"/>
        <w:jc w:val="both"/>
        <w:rPr>
          <w:rFonts w:ascii="楷体" w:eastAsia="楷体" w:hAnsi="楷体" w:cstheme="minorEastAsia"/>
          <w:sz w:val="28"/>
          <w:szCs w:val="28"/>
          <w:shd w:val="clear" w:color="auto" w:fill="FFFFFF"/>
        </w:rPr>
      </w:pPr>
      <w:r w:rsidRPr="00BD606E">
        <w:rPr>
          <w:rFonts w:ascii="楷体" w:eastAsia="楷体" w:hAnsi="楷体" w:cstheme="minorEastAsia" w:hint="eastAsia"/>
          <w:sz w:val="28"/>
          <w:szCs w:val="28"/>
          <w:shd w:val="clear" w:color="auto" w:fill="FFFFFF"/>
        </w:rPr>
        <w:t>参加培训者竞赛可适当加分。</w:t>
      </w:r>
    </w:p>
    <w:p w:rsidR="00D37B08" w:rsidRPr="00BD606E" w:rsidRDefault="00D37B08" w:rsidP="00BD606E">
      <w:pPr>
        <w:shd w:val="clear" w:color="auto" w:fill="FFFFFF"/>
        <w:spacing w:after="0" w:line="360" w:lineRule="auto"/>
        <w:ind w:firstLineChars="200" w:firstLine="560"/>
        <w:jc w:val="both"/>
        <w:rPr>
          <w:rFonts w:ascii="楷体" w:eastAsia="楷体" w:hAnsi="楷体" w:cstheme="minorEastAsia"/>
          <w:sz w:val="28"/>
          <w:szCs w:val="28"/>
          <w:shd w:val="clear" w:color="auto" w:fill="FFFFFF"/>
        </w:rPr>
      </w:pPr>
      <w:r w:rsidRPr="00BD606E">
        <w:rPr>
          <w:rFonts w:ascii="楷体" w:eastAsia="楷体" w:hAnsi="楷体" w:cstheme="minorEastAsia"/>
          <w:sz w:val="28"/>
          <w:szCs w:val="28"/>
          <w:shd w:val="clear" w:color="auto" w:fill="FFFFFF"/>
        </w:rPr>
        <w:t>1.培训时间：2018年4月17日</w:t>
      </w:r>
      <w:r w:rsidRPr="00BD606E">
        <w:rPr>
          <w:rFonts w:ascii="楷体" w:eastAsia="楷体" w:hAnsi="楷体" w:cstheme="minorEastAsia" w:hint="eastAsia"/>
          <w:sz w:val="28"/>
          <w:szCs w:val="28"/>
          <w:shd w:val="clear" w:color="auto" w:fill="FFFFFF"/>
        </w:rPr>
        <w:t>至</w:t>
      </w:r>
      <w:r w:rsidRPr="00BD606E">
        <w:rPr>
          <w:rFonts w:ascii="楷体" w:eastAsia="楷体" w:hAnsi="楷体" w:cstheme="minorEastAsia"/>
          <w:sz w:val="28"/>
          <w:szCs w:val="28"/>
          <w:shd w:val="clear" w:color="auto" w:fill="FFFFFF"/>
        </w:rPr>
        <w:t>8月10日；</w:t>
      </w:r>
    </w:p>
    <w:p w:rsidR="00D37B08" w:rsidRPr="00BD606E" w:rsidRDefault="00D37B08" w:rsidP="00BD606E">
      <w:pPr>
        <w:shd w:val="clear" w:color="auto" w:fill="FFFFFF"/>
        <w:spacing w:after="0" w:line="360" w:lineRule="auto"/>
        <w:ind w:firstLineChars="200" w:firstLine="560"/>
        <w:jc w:val="both"/>
        <w:rPr>
          <w:rFonts w:ascii="楷体" w:eastAsia="楷体" w:hAnsi="楷体" w:cstheme="minorEastAsia"/>
          <w:sz w:val="28"/>
          <w:szCs w:val="28"/>
          <w:shd w:val="clear" w:color="auto" w:fill="FFFFFF"/>
        </w:rPr>
      </w:pPr>
      <w:r w:rsidRPr="00BD606E">
        <w:rPr>
          <w:rFonts w:ascii="楷体" w:eastAsia="楷体" w:hAnsi="楷体" w:cstheme="minorEastAsia"/>
          <w:sz w:val="28"/>
          <w:szCs w:val="28"/>
          <w:shd w:val="clear" w:color="auto" w:fill="FFFFFF"/>
        </w:rPr>
        <w:t>2.网上培训：</w:t>
      </w:r>
      <w:r w:rsidRPr="00BD606E">
        <w:rPr>
          <w:rFonts w:ascii="楷体" w:eastAsia="楷体" w:hAnsi="楷体" w:cstheme="minorEastAsia" w:hint="eastAsia"/>
          <w:sz w:val="28"/>
          <w:szCs w:val="28"/>
          <w:shd w:val="clear" w:color="auto" w:fill="FFFFFF"/>
        </w:rPr>
        <w:t>中税协网校</w:t>
      </w:r>
      <w:r w:rsidRPr="00BD606E">
        <w:rPr>
          <w:rFonts w:ascii="楷体" w:eastAsia="楷体" w:hAnsi="楷体" w:cstheme="minorEastAsia"/>
          <w:sz w:val="28"/>
          <w:szCs w:val="28"/>
          <w:shd w:val="clear" w:color="auto" w:fill="FFFFFF"/>
        </w:rPr>
        <w:t>等网络平台提供免费网上培训。</w:t>
      </w:r>
      <w:r w:rsidRPr="00BD606E">
        <w:rPr>
          <w:rFonts w:ascii="楷体" w:eastAsia="楷体" w:hAnsi="楷体" w:cstheme="minorEastAsia" w:hint="eastAsia"/>
          <w:sz w:val="28"/>
          <w:szCs w:val="28"/>
          <w:shd w:val="clear" w:color="auto" w:fill="FFFFFF"/>
        </w:rPr>
        <w:t>其他网校和平台经中税协授权也可组织免费网上培训；</w:t>
      </w:r>
      <w:r w:rsidRPr="00BD606E">
        <w:rPr>
          <w:rFonts w:ascii="楷体" w:eastAsia="楷体" w:hAnsi="楷体" w:cstheme="minorEastAsia"/>
          <w:sz w:val="28"/>
          <w:szCs w:val="28"/>
          <w:shd w:val="clear" w:color="auto" w:fill="FFFFFF"/>
        </w:rPr>
        <w:t>参加网上培训每课时（40分钟）网上竞赛成绩相应增加0.5分，最高不超过8分</w:t>
      </w:r>
      <w:r w:rsidRPr="00BD606E">
        <w:rPr>
          <w:rFonts w:ascii="楷体" w:eastAsia="楷体" w:hAnsi="楷体" w:cstheme="minorEastAsia" w:hint="eastAsia"/>
          <w:sz w:val="28"/>
          <w:szCs w:val="28"/>
          <w:shd w:val="clear" w:color="auto" w:fill="FFFFFF"/>
        </w:rPr>
        <w:t>。</w:t>
      </w:r>
    </w:p>
    <w:p w:rsidR="00D37B08" w:rsidRPr="00BD606E" w:rsidRDefault="00D37B08" w:rsidP="00BD606E">
      <w:pPr>
        <w:shd w:val="clear" w:color="auto" w:fill="FFFFFF"/>
        <w:spacing w:after="0" w:line="360" w:lineRule="auto"/>
        <w:ind w:firstLineChars="200" w:firstLine="560"/>
        <w:jc w:val="both"/>
        <w:rPr>
          <w:rFonts w:ascii="楷体" w:eastAsia="楷体" w:hAnsi="楷体" w:cstheme="minorEastAsia"/>
          <w:sz w:val="28"/>
          <w:szCs w:val="28"/>
          <w:shd w:val="clear" w:color="auto" w:fill="FFFFFF"/>
        </w:rPr>
      </w:pPr>
      <w:r w:rsidRPr="00BD606E">
        <w:rPr>
          <w:rFonts w:ascii="楷体" w:eastAsia="楷体" w:hAnsi="楷体" w:cstheme="minorEastAsia" w:hint="eastAsia"/>
          <w:sz w:val="28"/>
          <w:szCs w:val="28"/>
          <w:shd w:val="clear" w:color="auto" w:fill="FFFFFF"/>
        </w:rPr>
        <w:t>中税协授权以下网络平台举办竞赛公益培训：</w:t>
      </w:r>
    </w:p>
    <w:p w:rsidR="00D37B08" w:rsidRPr="00BD606E" w:rsidRDefault="00D37B08" w:rsidP="00BD606E">
      <w:pPr>
        <w:widowControl w:val="0"/>
        <w:numPr>
          <w:ilvl w:val="0"/>
          <w:numId w:val="1"/>
        </w:numPr>
        <w:shd w:val="clear" w:color="auto" w:fill="FFFFFF"/>
        <w:spacing w:after="0" w:line="360" w:lineRule="auto"/>
        <w:ind w:leftChars="-2" w:left="-4" w:firstLineChars="237" w:firstLine="664"/>
        <w:jc w:val="both"/>
        <w:rPr>
          <w:rFonts w:ascii="楷体" w:eastAsia="楷体" w:hAnsi="楷体" w:cstheme="minorEastAsia"/>
          <w:sz w:val="28"/>
          <w:szCs w:val="28"/>
          <w:shd w:val="clear" w:color="auto" w:fill="FFFFFF"/>
        </w:rPr>
      </w:pPr>
      <w:r w:rsidRPr="00BD606E">
        <w:rPr>
          <w:rFonts w:ascii="楷体" w:eastAsia="楷体" w:hAnsi="楷体" w:cstheme="minorEastAsia" w:hint="eastAsia"/>
          <w:sz w:val="28"/>
          <w:szCs w:val="28"/>
          <w:shd w:val="clear" w:color="auto" w:fill="FFFFFF"/>
        </w:rPr>
        <w:t>123考试在线 网址：</w:t>
      </w:r>
      <w:hyperlink r:id="rId9" w:history="1">
        <w:r w:rsidRPr="00BD606E">
          <w:rPr>
            <w:rFonts w:ascii="楷体" w:eastAsia="楷体" w:hAnsi="楷体" w:cstheme="minorEastAsia" w:hint="eastAsia"/>
            <w:color w:val="0000FF" w:themeColor="hyperlink"/>
            <w:sz w:val="28"/>
            <w:szCs w:val="28"/>
            <w:u w:val="single"/>
            <w:shd w:val="clear" w:color="auto" w:fill="FFFFFF"/>
          </w:rPr>
          <w:t>www.123edu.com</w:t>
        </w:r>
      </w:hyperlink>
    </w:p>
    <w:p w:rsidR="00D37B08" w:rsidRPr="00BD606E" w:rsidRDefault="00D37B08" w:rsidP="00BD606E">
      <w:pPr>
        <w:widowControl w:val="0"/>
        <w:numPr>
          <w:ilvl w:val="0"/>
          <w:numId w:val="1"/>
        </w:numPr>
        <w:shd w:val="clear" w:color="auto" w:fill="FFFFFF"/>
        <w:spacing w:after="0" w:line="360" w:lineRule="auto"/>
        <w:ind w:leftChars="-2" w:left="-4" w:firstLineChars="237" w:firstLine="664"/>
        <w:jc w:val="both"/>
        <w:rPr>
          <w:rFonts w:ascii="楷体" w:eastAsia="楷体" w:hAnsi="楷体" w:cstheme="minorEastAsia"/>
          <w:sz w:val="28"/>
          <w:szCs w:val="28"/>
          <w:shd w:val="clear" w:color="auto" w:fill="FFFFFF"/>
        </w:rPr>
      </w:pPr>
      <w:r w:rsidRPr="00BD606E">
        <w:rPr>
          <w:rFonts w:ascii="楷体" w:eastAsia="楷体" w:hAnsi="楷体" w:cstheme="minorEastAsia" w:hint="eastAsia"/>
          <w:sz w:val="28"/>
          <w:szCs w:val="28"/>
          <w:shd w:val="clear" w:color="auto" w:fill="FFFFFF"/>
        </w:rPr>
        <w:t xml:space="preserve">办税宝 (app应用) </w:t>
      </w:r>
    </w:p>
    <w:p w:rsidR="00D37B08" w:rsidRPr="00BD606E" w:rsidRDefault="00D37B08" w:rsidP="00BD606E">
      <w:pPr>
        <w:widowControl w:val="0"/>
        <w:numPr>
          <w:ilvl w:val="0"/>
          <w:numId w:val="1"/>
        </w:numPr>
        <w:shd w:val="clear" w:color="auto" w:fill="FFFFFF"/>
        <w:spacing w:after="0" w:line="360" w:lineRule="auto"/>
        <w:ind w:leftChars="-2" w:left="-4" w:firstLineChars="237" w:firstLine="664"/>
        <w:jc w:val="both"/>
        <w:rPr>
          <w:rFonts w:ascii="楷体" w:eastAsia="楷体" w:hAnsi="楷体" w:cstheme="minorEastAsia"/>
          <w:sz w:val="28"/>
          <w:szCs w:val="28"/>
          <w:shd w:val="clear" w:color="auto" w:fill="FFFFFF"/>
        </w:rPr>
      </w:pPr>
      <w:r w:rsidRPr="00BD606E">
        <w:rPr>
          <w:rFonts w:ascii="楷体" w:eastAsia="楷体" w:hAnsi="楷体" w:cstheme="minorEastAsia" w:hint="eastAsia"/>
          <w:sz w:val="28"/>
          <w:szCs w:val="28"/>
          <w:shd w:val="clear" w:color="auto" w:fill="FFFFFF"/>
        </w:rPr>
        <w:t>财联网  网址：</w:t>
      </w:r>
      <w:hyperlink r:id="rId10" w:history="1">
        <w:r w:rsidRPr="00BD606E">
          <w:rPr>
            <w:rFonts w:ascii="楷体" w:eastAsia="楷体" w:hAnsi="楷体" w:cstheme="minorEastAsia"/>
            <w:color w:val="0000FF" w:themeColor="hyperlink"/>
            <w:sz w:val="28"/>
            <w:szCs w:val="28"/>
            <w:u w:val="single"/>
            <w:shd w:val="clear" w:color="auto" w:fill="FFFFFF"/>
          </w:rPr>
          <w:t>www.cailian.net</w:t>
        </w:r>
      </w:hyperlink>
    </w:p>
    <w:p w:rsidR="00D37B08" w:rsidRPr="00BD606E" w:rsidRDefault="00D37B08" w:rsidP="00BD606E">
      <w:pPr>
        <w:widowControl w:val="0"/>
        <w:numPr>
          <w:ilvl w:val="0"/>
          <w:numId w:val="1"/>
        </w:numPr>
        <w:shd w:val="clear" w:color="auto" w:fill="FFFFFF"/>
        <w:spacing w:after="0" w:line="360" w:lineRule="auto"/>
        <w:ind w:leftChars="-2" w:left="-4" w:firstLineChars="237" w:firstLine="664"/>
        <w:jc w:val="both"/>
        <w:rPr>
          <w:rFonts w:ascii="楷体" w:eastAsia="楷体" w:hAnsi="楷体" w:cstheme="minorEastAsia"/>
          <w:sz w:val="28"/>
          <w:szCs w:val="28"/>
          <w:shd w:val="clear" w:color="auto" w:fill="FFFFFF"/>
        </w:rPr>
      </w:pPr>
      <w:r w:rsidRPr="00BD606E">
        <w:rPr>
          <w:rFonts w:ascii="楷体" w:eastAsia="楷体" w:hAnsi="楷体" w:cstheme="minorEastAsia" w:hint="eastAsia"/>
          <w:sz w:val="28"/>
          <w:szCs w:val="28"/>
          <w:shd w:val="clear" w:color="auto" w:fill="FFFFFF"/>
        </w:rPr>
        <w:t>博智税通   网址：</w:t>
      </w:r>
      <w:hyperlink r:id="rId11" w:history="1">
        <w:r w:rsidRPr="00BD606E">
          <w:rPr>
            <w:rFonts w:ascii="楷体" w:eastAsia="楷体" w:hAnsi="楷体" w:cstheme="minorEastAsia"/>
            <w:color w:val="0000FF" w:themeColor="hyperlink"/>
            <w:sz w:val="28"/>
            <w:szCs w:val="28"/>
            <w:u w:val="single"/>
            <w:shd w:val="clear" w:color="auto" w:fill="FFFFFF"/>
          </w:rPr>
          <w:t>www.boztax.com</w:t>
        </w:r>
      </w:hyperlink>
    </w:p>
    <w:p w:rsidR="00D37B08" w:rsidRPr="00BD606E" w:rsidRDefault="00D37B08" w:rsidP="00BD606E">
      <w:pPr>
        <w:widowControl w:val="0"/>
        <w:numPr>
          <w:ilvl w:val="0"/>
          <w:numId w:val="1"/>
        </w:numPr>
        <w:shd w:val="clear" w:color="auto" w:fill="FFFFFF"/>
        <w:spacing w:after="0" w:line="360" w:lineRule="auto"/>
        <w:ind w:leftChars="-2" w:left="-4" w:firstLineChars="237" w:firstLine="664"/>
        <w:jc w:val="both"/>
        <w:rPr>
          <w:rFonts w:ascii="楷体" w:eastAsia="楷体" w:hAnsi="楷体" w:cstheme="minorEastAsia"/>
          <w:sz w:val="28"/>
          <w:szCs w:val="28"/>
          <w:shd w:val="clear" w:color="auto" w:fill="FFFFFF"/>
        </w:rPr>
      </w:pPr>
      <w:r w:rsidRPr="00BD606E">
        <w:rPr>
          <w:rFonts w:ascii="楷体" w:eastAsia="楷体" w:hAnsi="楷体" w:cstheme="minorEastAsia" w:hint="eastAsia"/>
          <w:color w:val="000000" w:themeColor="text1"/>
          <w:sz w:val="28"/>
          <w:szCs w:val="28"/>
          <w:shd w:val="clear" w:color="auto" w:fill="FFFFFF"/>
        </w:rPr>
        <w:t>华税学院  网址：</w:t>
      </w:r>
      <w:r w:rsidRPr="00BD606E">
        <w:rPr>
          <w:rFonts w:ascii="楷体" w:eastAsia="楷体" w:hAnsi="楷体" w:cstheme="minorEastAsia" w:hint="eastAsia"/>
          <w:color w:val="0000FF" w:themeColor="hyperlink"/>
          <w:sz w:val="28"/>
          <w:szCs w:val="28"/>
          <w:u w:val="single"/>
          <w:shd w:val="clear" w:color="auto" w:fill="FFFFFF"/>
        </w:rPr>
        <w:t>edu.huashui.com</w:t>
      </w:r>
    </w:p>
    <w:p w:rsidR="00D37B08" w:rsidRPr="00BD606E" w:rsidRDefault="00D37B08" w:rsidP="00BD606E">
      <w:pPr>
        <w:widowControl w:val="0"/>
        <w:numPr>
          <w:ilvl w:val="0"/>
          <w:numId w:val="1"/>
        </w:numPr>
        <w:shd w:val="clear" w:color="auto" w:fill="FFFFFF"/>
        <w:spacing w:after="0" w:line="360" w:lineRule="auto"/>
        <w:ind w:leftChars="-2" w:left="-4" w:firstLineChars="237" w:firstLine="664"/>
        <w:jc w:val="both"/>
        <w:rPr>
          <w:rFonts w:ascii="楷体" w:eastAsia="楷体" w:hAnsi="楷体" w:cstheme="minorEastAsia"/>
          <w:sz w:val="28"/>
          <w:szCs w:val="28"/>
          <w:shd w:val="clear" w:color="auto" w:fill="FFFFFF"/>
        </w:rPr>
      </w:pPr>
      <w:r w:rsidRPr="00BD606E">
        <w:rPr>
          <w:rFonts w:ascii="楷体" w:eastAsia="楷体" w:hAnsi="楷体" w:cstheme="minorEastAsia" w:hint="eastAsia"/>
          <w:sz w:val="28"/>
          <w:szCs w:val="28"/>
          <w:shd w:val="clear" w:color="auto" w:fill="FFFFFF"/>
        </w:rPr>
        <w:t>中税网通  网址：</w:t>
      </w:r>
      <w:hyperlink r:id="rId12" w:history="1">
        <w:r w:rsidRPr="00BD606E">
          <w:rPr>
            <w:rFonts w:ascii="楷体" w:eastAsia="楷体" w:hAnsi="楷体" w:cstheme="minorEastAsia"/>
            <w:color w:val="0000FF" w:themeColor="hyperlink"/>
            <w:sz w:val="28"/>
            <w:szCs w:val="28"/>
            <w:u w:val="single"/>
            <w:shd w:val="clear" w:color="auto" w:fill="FFFFFF"/>
          </w:rPr>
          <w:t>www.zswtbj.cn</w:t>
        </w:r>
      </w:hyperlink>
    </w:p>
    <w:p w:rsidR="00D37B08" w:rsidRPr="00BD606E" w:rsidRDefault="00D37B08" w:rsidP="00BD606E">
      <w:pPr>
        <w:widowControl w:val="0"/>
        <w:numPr>
          <w:ilvl w:val="0"/>
          <w:numId w:val="1"/>
        </w:numPr>
        <w:shd w:val="clear" w:color="auto" w:fill="FFFFFF"/>
        <w:spacing w:after="0" w:line="360" w:lineRule="auto"/>
        <w:ind w:leftChars="-2" w:left="-4" w:firstLineChars="237" w:firstLine="664"/>
        <w:jc w:val="both"/>
        <w:rPr>
          <w:rFonts w:ascii="楷体" w:eastAsia="楷体" w:hAnsi="楷体" w:cstheme="minorEastAsia"/>
          <w:sz w:val="28"/>
          <w:szCs w:val="28"/>
          <w:shd w:val="clear" w:color="auto" w:fill="FFFFFF"/>
        </w:rPr>
      </w:pPr>
      <w:r w:rsidRPr="00BD606E">
        <w:rPr>
          <w:rFonts w:ascii="楷体" w:eastAsia="楷体" w:hAnsi="楷体" w:cstheme="minorEastAsia" w:hint="eastAsia"/>
          <w:sz w:val="28"/>
          <w:szCs w:val="28"/>
          <w:shd w:val="clear" w:color="auto" w:fill="FFFFFF"/>
        </w:rPr>
        <w:t>天扬建筑业财税网校  网址：</w:t>
      </w:r>
      <w:hyperlink r:id="rId13" w:history="1">
        <w:r w:rsidRPr="00BD606E">
          <w:rPr>
            <w:rFonts w:ascii="楷体" w:eastAsia="楷体" w:hAnsi="楷体" w:cstheme="minorEastAsia"/>
            <w:color w:val="0000FF" w:themeColor="hyperlink"/>
            <w:sz w:val="28"/>
            <w:szCs w:val="28"/>
            <w:u w:val="single"/>
            <w:shd w:val="clear" w:color="auto" w:fill="FFFFFF"/>
          </w:rPr>
          <w:t>www.tianyangtax.cn</w:t>
        </w:r>
      </w:hyperlink>
    </w:p>
    <w:p w:rsidR="00D37B08" w:rsidRPr="00BD606E" w:rsidRDefault="00D37B08" w:rsidP="00BD606E">
      <w:pPr>
        <w:widowControl w:val="0"/>
        <w:numPr>
          <w:ilvl w:val="0"/>
          <w:numId w:val="1"/>
        </w:numPr>
        <w:shd w:val="clear" w:color="auto" w:fill="FFFFFF"/>
        <w:spacing w:after="0" w:line="360" w:lineRule="auto"/>
        <w:ind w:leftChars="-2" w:left="-4" w:firstLineChars="237" w:firstLine="664"/>
        <w:jc w:val="both"/>
        <w:rPr>
          <w:rFonts w:ascii="楷体" w:eastAsia="楷体" w:hAnsi="楷体" w:cstheme="minorEastAsia"/>
          <w:sz w:val="28"/>
          <w:szCs w:val="28"/>
          <w:shd w:val="clear" w:color="auto" w:fill="FFFFFF"/>
        </w:rPr>
      </w:pPr>
      <w:r w:rsidRPr="00BD606E">
        <w:rPr>
          <w:rFonts w:ascii="楷体" w:eastAsia="楷体" w:hAnsi="楷体" w:cstheme="minorEastAsia" w:hint="eastAsia"/>
          <w:sz w:val="28"/>
          <w:szCs w:val="28"/>
          <w:shd w:val="clear" w:color="auto" w:fill="FFFFFF"/>
        </w:rPr>
        <w:t>众智联邦  网址：</w:t>
      </w:r>
      <w:hyperlink r:id="rId14" w:history="1">
        <w:r w:rsidRPr="00BD606E">
          <w:rPr>
            <w:rFonts w:ascii="楷体" w:eastAsia="楷体" w:hAnsi="楷体" w:cstheme="minorEastAsia"/>
            <w:color w:val="0000FF" w:themeColor="hyperlink"/>
            <w:sz w:val="28"/>
            <w:szCs w:val="28"/>
            <w:u w:val="single"/>
            <w:shd w:val="clear" w:color="auto" w:fill="FFFFFF"/>
          </w:rPr>
          <w:t>www.zzcfo.cn</w:t>
        </w:r>
      </w:hyperlink>
    </w:p>
    <w:p w:rsidR="00D37B08" w:rsidRPr="00BD606E" w:rsidRDefault="00D37B08" w:rsidP="00BD606E">
      <w:pPr>
        <w:widowControl w:val="0"/>
        <w:numPr>
          <w:ilvl w:val="0"/>
          <w:numId w:val="1"/>
        </w:numPr>
        <w:shd w:val="clear" w:color="auto" w:fill="FFFFFF"/>
        <w:spacing w:after="0" w:line="360" w:lineRule="auto"/>
        <w:ind w:leftChars="-2" w:left="-4" w:firstLineChars="237" w:firstLine="664"/>
        <w:jc w:val="both"/>
        <w:rPr>
          <w:rFonts w:ascii="楷体" w:eastAsia="楷体" w:hAnsi="楷体" w:cstheme="minorEastAsia"/>
          <w:sz w:val="28"/>
          <w:szCs w:val="28"/>
          <w:shd w:val="clear" w:color="auto" w:fill="FFFFFF"/>
        </w:rPr>
      </w:pPr>
      <w:r w:rsidRPr="00BD606E">
        <w:rPr>
          <w:rFonts w:ascii="楷体" w:eastAsia="楷体" w:hAnsi="楷体" w:cstheme="minorEastAsia" w:hint="eastAsia"/>
          <w:sz w:val="28"/>
          <w:szCs w:val="28"/>
          <w:shd w:val="clear" w:color="auto" w:fill="FFFFFF"/>
        </w:rPr>
        <w:t>高顿财税学院  网址：</w:t>
      </w:r>
      <w:hyperlink r:id="rId15" w:history="1">
        <w:r w:rsidRPr="00BD606E">
          <w:rPr>
            <w:rFonts w:ascii="楷体" w:eastAsia="楷体" w:hAnsi="楷体" w:cstheme="minorEastAsia"/>
            <w:color w:val="0000FF" w:themeColor="hyperlink"/>
            <w:sz w:val="28"/>
            <w:szCs w:val="28"/>
            <w:u w:val="single"/>
            <w:shd w:val="clear" w:color="auto" w:fill="FFFFFF"/>
          </w:rPr>
          <w:t>www.goldenfinance.com.cn</w:t>
        </w:r>
      </w:hyperlink>
    </w:p>
    <w:p w:rsidR="00D37B08" w:rsidRPr="00BD606E" w:rsidRDefault="00D37B08" w:rsidP="00BD606E">
      <w:pPr>
        <w:shd w:val="clear" w:color="auto" w:fill="FFFFFF"/>
        <w:spacing w:after="0" w:line="360" w:lineRule="auto"/>
        <w:ind w:firstLineChars="200" w:firstLine="560"/>
        <w:jc w:val="both"/>
        <w:rPr>
          <w:rFonts w:ascii="楷体" w:eastAsia="楷体" w:hAnsi="楷体" w:cstheme="minorEastAsia"/>
          <w:sz w:val="28"/>
          <w:szCs w:val="28"/>
          <w:shd w:val="clear" w:color="auto" w:fill="FFFFFF"/>
        </w:rPr>
      </w:pPr>
      <w:r w:rsidRPr="00BD606E">
        <w:rPr>
          <w:rFonts w:ascii="楷体" w:eastAsia="楷体" w:hAnsi="楷体" w:cstheme="minorEastAsia" w:hint="eastAsia"/>
          <w:sz w:val="28"/>
          <w:szCs w:val="28"/>
          <w:shd w:val="clear" w:color="auto" w:fill="FFFFFF"/>
        </w:rPr>
        <w:t>3</w:t>
      </w:r>
      <w:r w:rsidRPr="00BD606E">
        <w:rPr>
          <w:rFonts w:ascii="楷体" w:eastAsia="楷体" w:hAnsi="楷体" w:cstheme="minorEastAsia"/>
          <w:sz w:val="28"/>
          <w:szCs w:val="28"/>
          <w:shd w:val="clear" w:color="auto" w:fill="FFFFFF"/>
        </w:rPr>
        <w:t>.面授培训：各地方注册税务师协会将在本地区组织</w:t>
      </w:r>
      <w:r w:rsidRPr="00BD606E">
        <w:rPr>
          <w:rFonts w:ascii="楷体" w:eastAsia="楷体" w:hAnsi="楷体" w:cstheme="minorEastAsia" w:hint="eastAsia"/>
          <w:sz w:val="28"/>
          <w:szCs w:val="28"/>
          <w:shd w:val="clear" w:color="auto" w:fill="FFFFFF"/>
        </w:rPr>
        <w:t>公益</w:t>
      </w:r>
      <w:r w:rsidRPr="00BD606E">
        <w:rPr>
          <w:rFonts w:ascii="楷体" w:eastAsia="楷体" w:hAnsi="楷体" w:cstheme="minorEastAsia"/>
          <w:sz w:val="28"/>
          <w:szCs w:val="28"/>
          <w:shd w:val="clear" w:color="auto" w:fill="FFFFFF"/>
        </w:rPr>
        <w:t>面授培训，报名选手</w:t>
      </w:r>
      <w:r w:rsidRPr="00BD606E">
        <w:rPr>
          <w:rFonts w:ascii="楷体" w:eastAsia="楷体" w:hAnsi="楷体" w:cstheme="minorEastAsia" w:hint="eastAsia"/>
          <w:sz w:val="28"/>
          <w:szCs w:val="28"/>
          <w:shd w:val="clear" w:color="auto" w:fill="FFFFFF"/>
        </w:rPr>
        <w:t>现场扫码登记，完成</w:t>
      </w:r>
      <w:r w:rsidRPr="00BD606E">
        <w:rPr>
          <w:rFonts w:ascii="楷体" w:eastAsia="楷体" w:hAnsi="楷体" w:cstheme="minorEastAsia"/>
          <w:sz w:val="28"/>
          <w:szCs w:val="28"/>
          <w:shd w:val="clear" w:color="auto" w:fill="FFFFFF"/>
        </w:rPr>
        <w:t>8学时者网上竞赛成绩相应增加8分；</w:t>
      </w:r>
    </w:p>
    <w:p w:rsidR="00D37B08" w:rsidRPr="00BD606E" w:rsidRDefault="00D37B08" w:rsidP="00BD606E">
      <w:pPr>
        <w:shd w:val="clear" w:color="auto" w:fill="FFFFFF"/>
        <w:spacing w:after="0" w:line="360" w:lineRule="auto"/>
        <w:ind w:firstLineChars="200" w:firstLine="560"/>
        <w:jc w:val="both"/>
        <w:rPr>
          <w:rFonts w:ascii="楷体" w:eastAsia="楷体" w:hAnsi="楷体" w:cstheme="minorEastAsia"/>
          <w:sz w:val="28"/>
          <w:szCs w:val="28"/>
          <w:shd w:val="clear" w:color="auto" w:fill="FFFFFF"/>
        </w:rPr>
      </w:pPr>
      <w:r w:rsidRPr="00BD606E">
        <w:rPr>
          <w:rFonts w:ascii="楷体" w:eastAsia="楷体" w:hAnsi="楷体" w:cstheme="minorEastAsia" w:hint="eastAsia"/>
          <w:sz w:val="28"/>
          <w:szCs w:val="28"/>
          <w:shd w:val="clear" w:color="auto" w:fill="FFFFFF"/>
        </w:rPr>
        <w:lastRenderedPageBreak/>
        <w:t>4</w:t>
      </w:r>
      <w:r w:rsidRPr="00BD606E">
        <w:rPr>
          <w:rFonts w:ascii="楷体" w:eastAsia="楷体" w:hAnsi="楷体" w:cstheme="minorEastAsia"/>
          <w:sz w:val="28"/>
          <w:szCs w:val="28"/>
          <w:shd w:val="clear" w:color="auto" w:fill="FFFFFF"/>
        </w:rPr>
        <w:t>.各参赛单位也可组织网上或面授培训并享受参赛加分，规则同上。如需组织培训可写申请发到大赛组委会</w:t>
      </w:r>
      <w:r w:rsidRPr="00BD606E">
        <w:rPr>
          <w:rFonts w:ascii="楷体" w:eastAsia="楷体" w:hAnsi="楷体" w:cstheme="minorEastAsia" w:hint="eastAsia"/>
          <w:sz w:val="28"/>
          <w:szCs w:val="28"/>
          <w:shd w:val="clear" w:color="auto" w:fill="FFFFFF"/>
        </w:rPr>
        <w:t>邮箱，申请须注明单位名称和企业组织机构代码</w:t>
      </w:r>
      <w:r w:rsidRPr="00BD606E">
        <w:rPr>
          <w:rFonts w:ascii="楷体" w:eastAsia="楷体" w:hAnsi="楷体" w:cstheme="minorEastAsia"/>
          <w:sz w:val="28"/>
          <w:szCs w:val="28"/>
          <w:shd w:val="clear" w:color="auto" w:fill="FFFFFF"/>
        </w:rPr>
        <w:t>。</w:t>
      </w:r>
    </w:p>
    <w:p w:rsidR="00D37B08" w:rsidRPr="00BD606E" w:rsidRDefault="00D37B08" w:rsidP="00BD606E">
      <w:pPr>
        <w:shd w:val="clear" w:color="auto" w:fill="FFFFFF"/>
        <w:spacing w:after="0" w:line="360" w:lineRule="auto"/>
        <w:ind w:firstLineChars="200" w:firstLine="560"/>
        <w:jc w:val="both"/>
        <w:rPr>
          <w:rFonts w:ascii="楷体" w:eastAsia="楷体" w:hAnsi="楷体" w:cstheme="minorEastAsia"/>
          <w:sz w:val="28"/>
          <w:szCs w:val="28"/>
          <w:shd w:val="clear" w:color="auto" w:fill="FFFFFF"/>
        </w:rPr>
      </w:pPr>
      <w:r w:rsidRPr="00BD606E">
        <w:rPr>
          <w:rFonts w:ascii="楷体" w:eastAsia="楷体" w:hAnsi="楷体" w:cstheme="minorEastAsia" w:hint="eastAsia"/>
          <w:sz w:val="28"/>
          <w:szCs w:val="28"/>
          <w:shd w:val="clear" w:color="auto" w:fill="FFFFFF"/>
        </w:rPr>
        <w:t>5.参赛选手的个人竞赛成绩为网上答题成绩与培训加分成绩的总和。加分最高不超过８分。</w:t>
      </w:r>
    </w:p>
    <w:p w:rsidR="00D37B08" w:rsidRPr="00BD606E" w:rsidRDefault="00D37B08" w:rsidP="00BD606E">
      <w:pPr>
        <w:shd w:val="clear" w:color="auto" w:fill="FFFFFF"/>
        <w:spacing w:after="0" w:line="360" w:lineRule="auto"/>
        <w:ind w:firstLineChars="200" w:firstLine="562"/>
        <w:jc w:val="both"/>
        <w:rPr>
          <w:rFonts w:ascii="楷体" w:eastAsia="楷体" w:hAnsi="楷体" w:cstheme="minorEastAsia"/>
          <w:b/>
          <w:sz w:val="28"/>
          <w:szCs w:val="28"/>
          <w:shd w:val="clear" w:color="auto" w:fill="FFFFFF"/>
        </w:rPr>
      </w:pPr>
      <w:r w:rsidRPr="00BD606E">
        <w:rPr>
          <w:rFonts w:ascii="楷体" w:eastAsia="楷体" w:hAnsi="楷体" w:cstheme="minorEastAsia" w:hint="eastAsia"/>
          <w:b/>
          <w:sz w:val="28"/>
          <w:szCs w:val="28"/>
          <w:shd w:val="clear" w:color="auto" w:fill="FFFFFF"/>
        </w:rPr>
        <w:t>四、奖项设置</w:t>
      </w:r>
    </w:p>
    <w:p w:rsidR="00D37B08" w:rsidRPr="00BD606E" w:rsidRDefault="00D37B08" w:rsidP="00BD606E">
      <w:pPr>
        <w:shd w:val="clear" w:color="auto" w:fill="FFFFFF"/>
        <w:spacing w:after="0" w:line="360" w:lineRule="auto"/>
        <w:ind w:firstLineChars="200" w:firstLine="562"/>
        <w:jc w:val="both"/>
        <w:rPr>
          <w:rFonts w:ascii="楷体" w:eastAsia="楷体" w:hAnsi="楷体" w:cstheme="minorEastAsia"/>
          <w:b/>
          <w:sz w:val="28"/>
          <w:szCs w:val="28"/>
          <w:shd w:val="clear" w:color="auto" w:fill="FFFFFF"/>
        </w:rPr>
      </w:pPr>
      <w:r w:rsidRPr="00BD606E">
        <w:rPr>
          <w:rFonts w:ascii="楷体" w:eastAsia="楷体" w:hAnsi="楷体" w:cstheme="minorEastAsia" w:hint="eastAsia"/>
          <w:b/>
          <w:sz w:val="28"/>
          <w:szCs w:val="28"/>
          <w:shd w:val="clear" w:color="auto" w:fill="FFFFFF"/>
        </w:rPr>
        <w:t>（一）个人奖</w:t>
      </w:r>
    </w:p>
    <w:p w:rsidR="00D37B08" w:rsidRPr="00BD606E" w:rsidRDefault="00D37B08" w:rsidP="00BD606E">
      <w:pPr>
        <w:shd w:val="clear" w:color="auto" w:fill="FFFFFF"/>
        <w:spacing w:after="0" w:line="360" w:lineRule="auto"/>
        <w:ind w:firstLineChars="200" w:firstLine="560"/>
        <w:jc w:val="both"/>
        <w:rPr>
          <w:rFonts w:ascii="楷体" w:eastAsia="楷体" w:hAnsi="楷体" w:cstheme="minorEastAsia"/>
          <w:sz w:val="28"/>
          <w:szCs w:val="28"/>
          <w:shd w:val="clear" w:color="auto" w:fill="FFFFFF"/>
        </w:rPr>
      </w:pPr>
      <w:r w:rsidRPr="00BD606E">
        <w:rPr>
          <w:rFonts w:ascii="楷体" w:eastAsia="楷体" w:hAnsi="楷体" w:cstheme="minorEastAsia" w:hint="eastAsia"/>
          <w:sz w:val="28"/>
          <w:szCs w:val="28"/>
          <w:shd w:val="clear" w:color="auto" w:fill="FFFFFF"/>
        </w:rPr>
        <w:t>个人决赛设一等奖10名，二等奖20名，三等奖70名，获得</w:t>
      </w:r>
      <w:r w:rsidRPr="00BD606E">
        <w:rPr>
          <w:rFonts w:ascii="楷体" w:eastAsia="楷体" w:hAnsi="楷体" w:cstheme="minorEastAsia" w:hint="eastAsia"/>
          <w:b/>
          <w:sz w:val="28"/>
          <w:szCs w:val="28"/>
          <w:shd w:val="clear" w:color="auto" w:fill="FFFFFF"/>
        </w:rPr>
        <w:t>“全国办税技能最佳能手”</w:t>
      </w:r>
      <w:r w:rsidRPr="00BD606E">
        <w:rPr>
          <w:rFonts w:ascii="楷体" w:eastAsia="楷体" w:hAnsi="楷体" w:cstheme="minorEastAsia" w:hint="eastAsia"/>
          <w:sz w:val="28"/>
          <w:szCs w:val="28"/>
          <w:shd w:val="clear" w:color="auto" w:fill="FFFFFF"/>
        </w:rPr>
        <w:t>荣誉证书</w:t>
      </w:r>
      <w:r w:rsidRPr="00BD606E">
        <w:rPr>
          <w:rFonts w:ascii="楷体" w:eastAsia="楷体" w:hAnsi="楷体" w:cstheme="minorEastAsia" w:hint="eastAsia"/>
          <w:b/>
          <w:sz w:val="28"/>
          <w:szCs w:val="28"/>
          <w:shd w:val="clear" w:color="auto" w:fill="FFFFFF"/>
        </w:rPr>
        <w:t>；</w:t>
      </w:r>
    </w:p>
    <w:p w:rsidR="00D37B08" w:rsidRPr="00BD606E" w:rsidRDefault="00D37B08" w:rsidP="00BD606E">
      <w:pPr>
        <w:shd w:val="clear" w:color="auto" w:fill="FFFFFF"/>
        <w:spacing w:after="0" w:line="360" w:lineRule="auto"/>
        <w:ind w:firstLineChars="200" w:firstLine="560"/>
        <w:jc w:val="both"/>
        <w:rPr>
          <w:rFonts w:ascii="楷体" w:eastAsia="楷体" w:hAnsi="楷体" w:cstheme="minorEastAsia"/>
          <w:sz w:val="28"/>
          <w:szCs w:val="28"/>
          <w:shd w:val="clear" w:color="auto" w:fill="FFFFFF"/>
        </w:rPr>
      </w:pPr>
      <w:r w:rsidRPr="00BD606E">
        <w:rPr>
          <w:rFonts w:ascii="楷体" w:eastAsia="楷体" w:hAnsi="楷体" w:cstheme="minorEastAsia" w:hint="eastAsia"/>
          <w:sz w:val="28"/>
          <w:szCs w:val="28"/>
          <w:shd w:val="clear" w:color="auto" w:fill="FFFFFF"/>
        </w:rPr>
        <w:t>网上竞</w:t>
      </w:r>
      <w:r w:rsidRPr="00BD606E">
        <w:rPr>
          <w:rFonts w:ascii="楷体" w:eastAsia="楷体" w:hAnsi="楷体" w:cstheme="minorEastAsia"/>
          <w:sz w:val="28"/>
          <w:szCs w:val="28"/>
          <w:shd w:val="clear" w:color="auto" w:fill="FFFFFF"/>
        </w:rPr>
        <w:t>赛成绩90分（含）以上</w:t>
      </w:r>
      <w:r w:rsidRPr="00BD606E">
        <w:rPr>
          <w:rFonts w:ascii="楷体" w:eastAsia="楷体" w:hAnsi="楷体" w:cstheme="minorEastAsia" w:hint="eastAsia"/>
          <w:sz w:val="28"/>
          <w:szCs w:val="28"/>
          <w:shd w:val="clear" w:color="auto" w:fill="FFFFFF"/>
        </w:rPr>
        <w:t>者，获得</w:t>
      </w:r>
      <w:r w:rsidRPr="00BD606E">
        <w:rPr>
          <w:rFonts w:ascii="楷体" w:eastAsia="楷体" w:hAnsi="楷体" w:cstheme="minorEastAsia" w:hint="eastAsia"/>
          <w:b/>
          <w:sz w:val="28"/>
          <w:szCs w:val="28"/>
          <w:shd w:val="clear" w:color="auto" w:fill="FFFFFF"/>
        </w:rPr>
        <w:t>“全国办税技能能手”</w:t>
      </w:r>
      <w:r w:rsidRPr="00BD606E">
        <w:rPr>
          <w:rFonts w:ascii="楷体" w:eastAsia="楷体" w:hAnsi="楷体" w:cstheme="minorEastAsia" w:hint="eastAsia"/>
          <w:sz w:val="28"/>
          <w:szCs w:val="28"/>
          <w:shd w:val="clear" w:color="auto" w:fill="FFFFFF"/>
        </w:rPr>
        <w:t>荣誉证书（电子）；</w:t>
      </w:r>
    </w:p>
    <w:p w:rsidR="00D37B08" w:rsidRPr="00BD606E" w:rsidRDefault="00D37B08" w:rsidP="00BD606E">
      <w:pPr>
        <w:shd w:val="clear" w:color="auto" w:fill="FFFFFF"/>
        <w:spacing w:after="0" w:line="360" w:lineRule="auto"/>
        <w:ind w:firstLineChars="200" w:firstLine="560"/>
        <w:jc w:val="both"/>
        <w:rPr>
          <w:rFonts w:ascii="楷体" w:eastAsia="楷体" w:hAnsi="楷体" w:cstheme="minorEastAsia"/>
          <w:sz w:val="28"/>
          <w:szCs w:val="28"/>
          <w:shd w:val="clear" w:color="auto" w:fill="FFFFFF"/>
        </w:rPr>
      </w:pPr>
      <w:r w:rsidRPr="00BD606E">
        <w:rPr>
          <w:rFonts w:ascii="楷体" w:eastAsia="楷体" w:hAnsi="楷体" w:cstheme="minorEastAsia" w:hint="eastAsia"/>
          <w:sz w:val="28"/>
          <w:szCs w:val="28"/>
          <w:shd w:val="clear" w:color="auto" w:fill="FFFFFF"/>
        </w:rPr>
        <w:t>网上竞赛成绩60分（含）以上者颁发</w:t>
      </w:r>
      <w:r w:rsidRPr="00BD606E">
        <w:rPr>
          <w:rFonts w:ascii="楷体" w:eastAsia="楷体" w:hAnsi="楷体" w:cstheme="minorEastAsia" w:hint="eastAsia"/>
          <w:b/>
          <w:sz w:val="28"/>
          <w:szCs w:val="28"/>
          <w:shd w:val="clear" w:color="auto" w:fill="FFFFFF"/>
        </w:rPr>
        <w:t>“全国办税技能竞赛合格证”</w:t>
      </w:r>
      <w:r w:rsidRPr="00BD606E">
        <w:rPr>
          <w:rFonts w:ascii="楷体" w:eastAsia="楷体" w:hAnsi="楷体" w:cstheme="minorEastAsia" w:hint="eastAsia"/>
          <w:sz w:val="28"/>
          <w:szCs w:val="28"/>
          <w:shd w:val="clear" w:color="auto" w:fill="FFFFFF"/>
        </w:rPr>
        <w:t>（电子）。</w:t>
      </w:r>
    </w:p>
    <w:p w:rsidR="00D37B08" w:rsidRPr="00BD606E" w:rsidRDefault="00D37B08" w:rsidP="00BD606E">
      <w:pPr>
        <w:shd w:val="clear" w:color="auto" w:fill="FFFFFF"/>
        <w:spacing w:after="0" w:line="360" w:lineRule="auto"/>
        <w:ind w:firstLineChars="200" w:firstLine="560"/>
        <w:jc w:val="both"/>
        <w:rPr>
          <w:rFonts w:ascii="楷体" w:eastAsia="楷体" w:hAnsi="楷体" w:cstheme="minorEastAsia"/>
          <w:sz w:val="28"/>
          <w:szCs w:val="28"/>
          <w:shd w:val="clear" w:color="auto" w:fill="FFFFFF"/>
        </w:rPr>
      </w:pPr>
      <w:r w:rsidRPr="00BD606E">
        <w:rPr>
          <w:rFonts w:ascii="楷体" w:eastAsia="楷体" w:hAnsi="楷体" w:cstheme="minorEastAsia" w:hint="eastAsia"/>
          <w:sz w:val="28"/>
          <w:szCs w:val="28"/>
          <w:shd w:val="clear" w:color="auto" w:fill="FFFFFF"/>
        </w:rPr>
        <w:t>各奖项不重复发放。</w:t>
      </w:r>
    </w:p>
    <w:p w:rsidR="00D37B08" w:rsidRPr="00BD606E" w:rsidRDefault="00D37B08" w:rsidP="00BD606E">
      <w:pPr>
        <w:shd w:val="clear" w:color="auto" w:fill="FFFFFF"/>
        <w:spacing w:after="0" w:line="360" w:lineRule="auto"/>
        <w:ind w:firstLineChars="200" w:firstLine="562"/>
        <w:jc w:val="both"/>
        <w:rPr>
          <w:rFonts w:ascii="楷体" w:eastAsia="楷体" w:hAnsi="楷体" w:cstheme="minorEastAsia"/>
          <w:b/>
          <w:sz w:val="28"/>
          <w:szCs w:val="28"/>
          <w:shd w:val="clear" w:color="auto" w:fill="FFFFFF"/>
        </w:rPr>
      </w:pPr>
      <w:r w:rsidRPr="00BD606E">
        <w:rPr>
          <w:rFonts w:ascii="楷体" w:eastAsia="楷体" w:hAnsi="楷体" w:cstheme="minorEastAsia" w:hint="eastAsia"/>
          <w:b/>
          <w:sz w:val="28"/>
          <w:szCs w:val="28"/>
          <w:shd w:val="clear" w:color="auto" w:fill="FFFFFF"/>
        </w:rPr>
        <w:t>（二）团体奖</w:t>
      </w:r>
    </w:p>
    <w:p w:rsidR="00D37B08" w:rsidRPr="00BD606E" w:rsidRDefault="00D37B08" w:rsidP="00BD606E">
      <w:pPr>
        <w:shd w:val="clear" w:color="auto" w:fill="FFFFFF"/>
        <w:spacing w:after="0" w:line="360" w:lineRule="auto"/>
        <w:ind w:firstLineChars="200" w:firstLine="560"/>
        <w:jc w:val="both"/>
        <w:rPr>
          <w:rFonts w:ascii="楷体" w:eastAsia="楷体" w:hAnsi="楷体" w:cstheme="minorEastAsia"/>
          <w:sz w:val="28"/>
          <w:szCs w:val="28"/>
          <w:shd w:val="clear" w:color="auto" w:fill="FFFFFF"/>
        </w:rPr>
      </w:pPr>
      <w:r w:rsidRPr="00BD606E">
        <w:rPr>
          <w:rFonts w:ascii="楷体" w:eastAsia="楷体" w:hAnsi="楷体" w:cstheme="minorEastAsia" w:hint="eastAsia"/>
          <w:sz w:val="28"/>
          <w:szCs w:val="28"/>
          <w:shd w:val="clear" w:color="auto" w:fill="FFFFFF"/>
        </w:rPr>
        <w:t>设</w:t>
      </w:r>
      <w:r w:rsidRPr="00BD606E">
        <w:rPr>
          <w:rFonts w:ascii="楷体" w:eastAsia="楷体" w:hAnsi="楷体" w:cstheme="minorEastAsia"/>
          <w:sz w:val="28"/>
          <w:szCs w:val="28"/>
          <w:shd w:val="clear" w:color="auto" w:fill="FFFFFF"/>
        </w:rPr>
        <w:t>一等奖3名，二等奖5</w:t>
      </w:r>
      <w:r w:rsidRPr="00BD606E">
        <w:rPr>
          <w:rFonts w:ascii="楷体" w:eastAsia="楷体" w:hAnsi="楷体" w:cstheme="minorEastAsia" w:hint="eastAsia"/>
          <w:sz w:val="28"/>
          <w:szCs w:val="28"/>
          <w:shd w:val="clear" w:color="auto" w:fill="FFFFFF"/>
        </w:rPr>
        <w:t>名，三等奖</w:t>
      </w:r>
      <w:r w:rsidRPr="00BD606E">
        <w:rPr>
          <w:rFonts w:ascii="楷体" w:eastAsia="楷体" w:hAnsi="楷体" w:cstheme="minorEastAsia"/>
          <w:sz w:val="28"/>
          <w:szCs w:val="28"/>
          <w:shd w:val="clear" w:color="auto" w:fill="FFFFFF"/>
        </w:rPr>
        <w:t>12名。</w:t>
      </w:r>
      <w:r w:rsidRPr="00BD606E">
        <w:rPr>
          <w:rFonts w:ascii="楷体" w:eastAsia="楷体" w:hAnsi="楷体" w:cstheme="minorEastAsia" w:hint="eastAsia"/>
          <w:sz w:val="28"/>
          <w:szCs w:val="28"/>
          <w:shd w:val="clear" w:color="auto" w:fill="FFFFFF"/>
        </w:rPr>
        <w:t>获奖单位给予颁发荣誉证书。</w:t>
      </w:r>
    </w:p>
    <w:p w:rsidR="00D37B08" w:rsidRPr="00BD606E" w:rsidRDefault="00D37B08" w:rsidP="00BD606E">
      <w:pPr>
        <w:shd w:val="clear" w:color="auto" w:fill="FFFFFF"/>
        <w:spacing w:after="0" w:line="360" w:lineRule="auto"/>
        <w:ind w:firstLineChars="200" w:firstLine="562"/>
        <w:jc w:val="both"/>
        <w:rPr>
          <w:rFonts w:ascii="楷体" w:eastAsia="楷体" w:hAnsi="楷体" w:cstheme="minorEastAsia"/>
          <w:b/>
          <w:sz w:val="28"/>
          <w:szCs w:val="28"/>
          <w:shd w:val="clear" w:color="auto" w:fill="FFFFFF"/>
        </w:rPr>
      </w:pPr>
      <w:r w:rsidRPr="00BD606E">
        <w:rPr>
          <w:rFonts w:ascii="楷体" w:eastAsia="楷体" w:hAnsi="楷体" w:cstheme="minorEastAsia" w:hint="eastAsia"/>
          <w:b/>
          <w:sz w:val="28"/>
          <w:szCs w:val="28"/>
          <w:shd w:val="clear" w:color="auto" w:fill="FFFFFF"/>
        </w:rPr>
        <w:t>（三）组织奖</w:t>
      </w:r>
    </w:p>
    <w:p w:rsidR="00D37B08" w:rsidRPr="00BD606E" w:rsidRDefault="00D37B08" w:rsidP="00BD606E">
      <w:pPr>
        <w:shd w:val="clear" w:color="auto" w:fill="FFFFFF"/>
        <w:spacing w:after="0" w:line="360" w:lineRule="auto"/>
        <w:ind w:firstLineChars="200" w:firstLine="560"/>
        <w:jc w:val="both"/>
        <w:rPr>
          <w:rFonts w:ascii="楷体" w:eastAsia="楷体" w:hAnsi="楷体" w:cstheme="minorEastAsia"/>
          <w:sz w:val="28"/>
          <w:szCs w:val="28"/>
          <w:shd w:val="clear" w:color="auto" w:fill="FFFFFF"/>
        </w:rPr>
      </w:pPr>
      <w:r w:rsidRPr="00BD606E">
        <w:rPr>
          <w:rFonts w:ascii="楷体" w:eastAsia="楷体" w:hAnsi="楷体" w:cstheme="minorEastAsia"/>
          <w:sz w:val="28"/>
          <w:szCs w:val="28"/>
          <w:shd w:val="clear" w:color="auto" w:fill="FFFFFF"/>
        </w:rPr>
        <w:t>1.</w:t>
      </w:r>
      <w:r w:rsidRPr="00BD606E">
        <w:rPr>
          <w:rFonts w:ascii="楷体" w:eastAsia="楷体" w:hAnsi="楷体" w:cstheme="minorEastAsia" w:hint="eastAsia"/>
          <w:sz w:val="28"/>
          <w:szCs w:val="28"/>
          <w:shd w:val="clear" w:color="auto" w:fill="FFFFFF"/>
        </w:rPr>
        <w:t>地方</w:t>
      </w:r>
      <w:r w:rsidRPr="00BD606E">
        <w:rPr>
          <w:rFonts w:ascii="楷体" w:eastAsia="楷体" w:hAnsi="楷体" w:cstheme="minorEastAsia"/>
          <w:sz w:val="28"/>
          <w:szCs w:val="28"/>
          <w:shd w:val="clear" w:color="auto" w:fill="FFFFFF"/>
        </w:rPr>
        <w:t>注册税务师协会10名，按照本地区参赛人数排名</w:t>
      </w:r>
      <w:r w:rsidRPr="00BD606E">
        <w:rPr>
          <w:rFonts w:ascii="楷体" w:eastAsia="楷体" w:hAnsi="楷体" w:cstheme="minorEastAsia" w:hint="eastAsia"/>
          <w:sz w:val="28"/>
          <w:szCs w:val="28"/>
          <w:shd w:val="clear" w:color="auto" w:fill="FFFFFF"/>
        </w:rPr>
        <w:t>确定；</w:t>
      </w:r>
    </w:p>
    <w:p w:rsidR="00D37B08" w:rsidRPr="00BD606E" w:rsidRDefault="00D37B08" w:rsidP="00BD606E">
      <w:pPr>
        <w:shd w:val="clear" w:color="auto" w:fill="FFFFFF"/>
        <w:spacing w:after="0" w:line="360" w:lineRule="auto"/>
        <w:ind w:firstLineChars="200" w:firstLine="560"/>
        <w:jc w:val="both"/>
        <w:rPr>
          <w:rFonts w:ascii="楷体" w:eastAsia="楷体" w:hAnsi="楷体" w:cstheme="minorEastAsia"/>
          <w:sz w:val="28"/>
          <w:szCs w:val="28"/>
          <w:shd w:val="clear" w:color="auto" w:fill="FFFFFF"/>
        </w:rPr>
      </w:pPr>
      <w:r w:rsidRPr="00BD606E">
        <w:rPr>
          <w:rFonts w:ascii="楷体" w:eastAsia="楷体" w:hAnsi="楷体" w:cstheme="minorEastAsia"/>
          <w:sz w:val="28"/>
          <w:szCs w:val="28"/>
          <w:shd w:val="clear" w:color="auto" w:fill="FFFFFF"/>
        </w:rPr>
        <w:t>2.其他参赛单位10名，按本单位参赛人数排名</w:t>
      </w:r>
      <w:r w:rsidRPr="00BD606E">
        <w:rPr>
          <w:rFonts w:ascii="楷体" w:eastAsia="楷体" w:hAnsi="楷体" w:cstheme="minorEastAsia" w:hint="eastAsia"/>
          <w:sz w:val="28"/>
          <w:szCs w:val="28"/>
          <w:shd w:val="clear" w:color="auto" w:fill="FFFFFF"/>
        </w:rPr>
        <w:t>确定。</w:t>
      </w:r>
    </w:p>
    <w:p w:rsidR="00D37B08" w:rsidRPr="00BD606E" w:rsidRDefault="00D37B08" w:rsidP="00BD606E">
      <w:pPr>
        <w:shd w:val="clear" w:color="auto" w:fill="FFFFFF"/>
        <w:spacing w:after="0" w:line="360" w:lineRule="auto"/>
        <w:ind w:firstLineChars="200" w:firstLine="560"/>
        <w:jc w:val="both"/>
        <w:rPr>
          <w:rFonts w:ascii="楷体" w:eastAsia="楷体" w:hAnsi="楷体" w:cstheme="minorEastAsia"/>
          <w:sz w:val="28"/>
          <w:szCs w:val="28"/>
          <w:shd w:val="clear" w:color="auto" w:fill="FFFFFF"/>
        </w:rPr>
      </w:pPr>
      <w:r w:rsidRPr="00BD606E">
        <w:rPr>
          <w:rFonts w:ascii="楷体" w:eastAsia="楷体" w:hAnsi="楷体" w:cstheme="minorEastAsia"/>
          <w:sz w:val="28"/>
          <w:szCs w:val="28"/>
          <w:shd w:val="clear" w:color="auto" w:fill="FFFFFF"/>
        </w:rPr>
        <w:t>获奖单位</w:t>
      </w:r>
      <w:r w:rsidRPr="00BD606E">
        <w:rPr>
          <w:rFonts w:ascii="楷体" w:eastAsia="楷体" w:hAnsi="楷体" w:cstheme="minorEastAsia" w:hint="eastAsia"/>
          <w:sz w:val="28"/>
          <w:szCs w:val="28"/>
          <w:shd w:val="clear" w:color="auto" w:fill="FFFFFF"/>
        </w:rPr>
        <w:t>给予</w:t>
      </w:r>
      <w:r w:rsidRPr="00BD606E">
        <w:rPr>
          <w:rFonts w:ascii="楷体" w:eastAsia="楷体" w:hAnsi="楷体" w:cstheme="minorEastAsia"/>
          <w:sz w:val="28"/>
          <w:szCs w:val="28"/>
          <w:shd w:val="clear" w:color="auto" w:fill="FFFFFF"/>
        </w:rPr>
        <w:t>颁发荣誉证书，</w:t>
      </w:r>
      <w:r w:rsidRPr="00BD606E">
        <w:rPr>
          <w:rFonts w:ascii="楷体" w:eastAsia="楷体" w:hAnsi="楷体" w:cstheme="minorEastAsia" w:hint="eastAsia"/>
          <w:sz w:val="28"/>
          <w:szCs w:val="28"/>
          <w:shd w:val="clear" w:color="auto" w:fill="FFFFFF"/>
        </w:rPr>
        <w:t>地方税协获奖可列入中税协年度突出贡献奖评选范围。</w:t>
      </w:r>
    </w:p>
    <w:p w:rsidR="003B6373" w:rsidRPr="00BD606E" w:rsidRDefault="003B6373" w:rsidP="00BD606E">
      <w:pPr>
        <w:shd w:val="clear" w:color="auto" w:fill="FFFFFF"/>
        <w:spacing w:after="0" w:line="360" w:lineRule="auto"/>
        <w:ind w:firstLineChars="200" w:firstLine="562"/>
        <w:jc w:val="both"/>
        <w:rPr>
          <w:rFonts w:ascii="楷体" w:eastAsia="楷体" w:hAnsi="楷体" w:cstheme="minorEastAsia"/>
          <w:sz w:val="28"/>
          <w:szCs w:val="28"/>
          <w:shd w:val="clear" w:color="auto" w:fill="FFFFFF"/>
        </w:rPr>
      </w:pPr>
      <w:r w:rsidRPr="00BD606E">
        <w:rPr>
          <w:rFonts w:ascii="楷体" w:eastAsia="楷体" w:hAnsi="楷体" w:cstheme="minorEastAsia" w:hint="eastAsia"/>
          <w:b/>
          <w:sz w:val="28"/>
          <w:szCs w:val="28"/>
          <w:shd w:val="clear" w:color="auto" w:fill="FFFFFF"/>
        </w:rPr>
        <w:lastRenderedPageBreak/>
        <w:t>（四）</w:t>
      </w:r>
      <w:r w:rsidRPr="00BD606E">
        <w:rPr>
          <w:rFonts w:ascii="楷体" w:eastAsia="楷体" w:hAnsi="楷体" w:cstheme="minorEastAsia" w:hint="eastAsia"/>
          <w:sz w:val="28"/>
          <w:szCs w:val="28"/>
          <w:shd w:val="clear" w:color="auto" w:fill="FFFFFF"/>
        </w:rPr>
        <w:t>凡参加现场决赛的个人组和团体组选手报名参加2018年度税务师职业资格考试，且考试成绩合格者，每科奖励100元</w:t>
      </w:r>
      <w:bookmarkStart w:id="0" w:name="_GoBack"/>
      <w:bookmarkEnd w:id="0"/>
      <w:r w:rsidRPr="00BD606E">
        <w:rPr>
          <w:rFonts w:ascii="楷体" w:eastAsia="楷体" w:hAnsi="楷体" w:cstheme="minorEastAsia" w:hint="eastAsia"/>
          <w:sz w:val="28"/>
          <w:szCs w:val="28"/>
          <w:shd w:val="clear" w:color="auto" w:fill="FFFFFF"/>
        </w:rPr>
        <w:t>，在2018年税务师职业资格考试成绩公布后，即可登录考试报名系统申请领</w:t>
      </w:r>
    </w:p>
    <w:p w:rsidR="00D37B08" w:rsidRPr="00BD606E" w:rsidRDefault="00D37B08" w:rsidP="00BD606E">
      <w:pPr>
        <w:shd w:val="clear" w:color="auto" w:fill="FFFFFF"/>
        <w:spacing w:after="0" w:line="360" w:lineRule="auto"/>
        <w:ind w:firstLineChars="200" w:firstLine="562"/>
        <w:jc w:val="both"/>
        <w:rPr>
          <w:rFonts w:ascii="楷体" w:eastAsia="楷体" w:hAnsi="楷体" w:cstheme="minorEastAsia"/>
          <w:b/>
          <w:sz w:val="28"/>
          <w:szCs w:val="28"/>
          <w:shd w:val="clear" w:color="auto" w:fill="FFFFFF"/>
        </w:rPr>
      </w:pPr>
      <w:r w:rsidRPr="00BD606E">
        <w:rPr>
          <w:rFonts w:ascii="楷体" w:eastAsia="楷体" w:hAnsi="楷体" w:cstheme="minorEastAsia" w:hint="eastAsia"/>
          <w:b/>
          <w:sz w:val="28"/>
          <w:szCs w:val="28"/>
          <w:shd w:val="clear" w:color="auto" w:fill="FFFFFF"/>
        </w:rPr>
        <w:t>五、竞赛组委会办公室</w:t>
      </w:r>
    </w:p>
    <w:p w:rsidR="00D37B08" w:rsidRPr="00BD606E" w:rsidRDefault="00D37B08" w:rsidP="00BD606E">
      <w:pPr>
        <w:shd w:val="clear" w:color="auto" w:fill="FFFFFF"/>
        <w:spacing w:after="0" w:line="360" w:lineRule="auto"/>
        <w:ind w:firstLineChars="200" w:firstLine="560"/>
        <w:rPr>
          <w:rFonts w:ascii="楷体" w:eastAsia="楷体" w:hAnsi="楷体" w:cstheme="minorEastAsia"/>
          <w:sz w:val="28"/>
          <w:szCs w:val="28"/>
          <w:shd w:val="clear" w:color="auto" w:fill="FFFFFF"/>
        </w:rPr>
      </w:pPr>
      <w:r w:rsidRPr="00BD606E">
        <w:rPr>
          <w:rFonts w:ascii="楷体" w:eastAsia="楷体" w:hAnsi="楷体" w:cstheme="minorEastAsia" w:hint="eastAsia"/>
          <w:sz w:val="28"/>
          <w:szCs w:val="28"/>
          <w:shd w:val="clear" w:color="auto" w:fill="FFFFFF"/>
        </w:rPr>
        <w:t>地址：北京海淀区阜成路73号裕惠大厦A座11层</w:t>
      </w:r>
      <w:r w:rsidRPr="00BD606E">
        <w:rPr>
          <w:rFonts w:asciiTheme="minorEastAsia" w:eastAsia="楷体" w:hAnsiTheme="minorEastAsia" w:cstheme="minorEastAsia" w:hint="eastAsia"/>
          <w:sz w:val="28"/>
          <w:szCs w:val="28"/>
          <w:shd w:val="clear" w:color="auto" w:fill="FFFFFF"/>
        </w:rPr>
        <w:t> </w:t>
      </w:r>
      <w:r w:rsidRPr="00BD606E">
        <w:rPr>
          <w:rFonts w:ascii="楷体" w:eastAsia="楷体" w:hAnsi="楷体" w:cstheme="minorEastAsia" w:hint="eastAsia"/>
          <w:sz w:val="28"/>
          <w:szCs w:val="28"/>
          <w:shd w:val="clear" w:color="auto" w:fill="FFFFFF"/>
        </w:rPr>
        <w:t xml:space="preserve"> </w:t>
      </w:r>
    </w:p>
    <w:p w:rsidR="00D37B08" w:rsidRPr="00BD606E" w:rsidRDefault="00D37B08" w:rsidP="00BD606E">
      <w:pPr>
        <w:shd w:val="clear" w:color="auto" w:fill="FFFFFF"/>
        <w:spacing w:after="0" w:line="360" w:lineRule="auto"/>
        <w:ind w:firstLineChars="200" w:firstLine="560"/>
        <w:rPr>
          <w:rFonts w:ascii="楷体" w:eastAsia="楷体" w:hAnsi="楷体" w:cstheme="minorEastAsia"/>
          <w:sz w:val="28"/>
          <w:szCs w:val="28"/>
          <w:shd w:val="clear" w:color="auto" w:fill="FFFFFF"/>
        </w:rPr>
      </w:pPr>
      <w:r w:rsidRPr="00BD606E">
        <w:rPr>
          <w:rFonts w:ascii="楷体" w:eastAsia="楷体" w:hAnsi="楷体" w:cstheme="minorEastAsia" w:hint="eastAsia"/>
          <w:sz w:val="28"/>
          <w:szCs w:val="28"/>
          <w:shd w:val="clear" w:color="auto" w:fill="FFFFFF"/>
        </w:rPr>
        <w:t>邮编：100142</w:t>
      </w:r>
    </w:p>
    <w:p w:rsidR="00D37B08" w:rsidRPr="00BD606E" w:rsidRDefault="00D37B08" w:rsidP="00BD606E">
      <w:pPr>
        <w:shd w:val="clear" w:color="auto" w:fill="FFFFFF"/>
        <w:spacing w:after="0" w:line="360" w:lineRule="auto"/>
        <w:ind w:firstLineChars="200" w:firstLine="560"/>
        <w:rPr>
          <w:rFonts w:ascii="楷体" w:eastAsia="楷体" w:hAnsi="楷体" w:cstheme="minorEastAsia"/>
          <w:sz w:val="28"/>
          <w:szCs w:val="28"/>
          <w:shd w:val="clear" w:color="auto" w:fill="FFFFFF"/>
        </w:rPr>
      </w:pPr>
      <w:r w:rsidRPr="00BD606E">
        <w:rPr>
          <w:rFonts w:ascii="楷体" w:eastAsia="楷体" w:hAnsi="楷体" w:cstheme="minorEastAsia" w:hint="eastAsia"/>
          <w:sz w:val="28"/>
          <w:szCs w:val="28"/>
          <w:shd w:val="clear" w:color="auto" w:fill="FFFFFF"/>
        </w:rPr>
        <w:t>咨询电话： 010-63413988（总机）</w:t>
      </w:r>
    </w:p>
    <w:p w:rsidR="00D37B08" w:rsidRPr="00BD606E" w:rsidRDefault="00D37B08" w:rsidP="00BD606E">
      <w:pPr>
        <w:shd w:val="clear" w:color="auto" w:fill="FFFFFF"/>
        <w:spacing w:after="0" w:line="360" w:lineRule="auto"/>
        <w:ind w:firstLineChars="200" w:firstLine="560"/>
        <w:rPr>
          <w:rFonts w:ascii="楷体" w:eastAsia="楷体" w:hAnsi="楷体" w:cstheme="minorEastAsia"/>
          <w:sz w:val="28"/>
          <w:szCs w:val="28"/>
          <w:shd w:val="clear" w:color="auto" w:fill="FFFFFF"/>
        </w:rPr>
      </w:pPr>
      <w:r w:rsidRPr="00BD606E">
        <w:rPr>
          <w:rFonts w:ascii="楷体" w:eastAsia="楷体" w:hAnsi="楷体" w:cstheme="minorEastAsia" w:hint="eastAsia"/>
          <w:sz w:val="28"/>
          <w:szCs w:val="28"/>
          <w:shd w:val="clear" w:color="auto" w:fill="FFFFFF"/>
        </w:rPr>
        <w:t>规则咨询:8302 8405（分机）</w:t>
      </w:r>
    </w:p>
    <w:p w:rsidR="00D37B08" w:rsidRPr="00BD606E" w:rsidRDefault="00D37B08" w:rsidP="00BD606E">
      <w:pPr>
        <w:shd w:val="clear" w:color="auto" w:fill="FFFFFF"/>
        <w:spacing w:after="0" w:line="360" w:lineRule="auto"/>
        <w:ind w:firstLineChars="200" w:firstLine="560"/>
        <w:rPr>
          <w:rFonts w:ascii="楷体" w:eastAsia="楷体" w:hAnsi="楷体" w:cstheme="minorEastAsia"/>
          <w:sz w:val="28"/>
          <w:szCs w:val="28"/>
          <w:shd w:val="clear" w:color="auto" w:fill="FFFFFF"/>
        </w:rPr>
      </w:pPr>
      <w:r w:rsidRPr="00BD606E">
        <w:rPr>
          <w:rFonts w:ascii="楷体" w:eastAsia="楷体" w:hAnsi="楷体" w:cstheme="minorEastAsia" w:hint="eastAsia"/>
          <w:sz w:val="28"/>
          <w:szCs w:val="28"/>
          <w:shd w:val="clear" w:color="auto" w:fill="FFFFFF"/>
        </w:rPr>
        <w:t>技术咨询：8503 8404（分机）</w:t>
      </w:r>
    </w:p>
    <w:p w:rsidR="00D37B08" w:rsidRPr="00BD606E" w:rsidRDefault="00D37B08" w:rsidP="00BD606E">
      <w:pPr>
        <w:shd w:val="clear" w:color="auto" w:fill="FFFFFF"/>
        <w:spacing w:after="0" w:line="360" w:lineRule="auto"/>
        <w:ind w:firstLineChars="200" w:firstLine="560"/>
        <w:rPr>
          <w:rFonts w:ascii="楷体" w:eastAsia="楷体" w:hAnsi="楷体" w:cstheme="minorEastAsia"/>
          <w:sz w:val="28"/>
          <w:szCs w:val="28"/>
          <w:shd w:val="clear" w:color="auto" w:fill="FFFFFF"/>
        </w:rPr>
      </w:pPr>
      <w:r w:rsidRPr="00BD606E">
        <w:rPr>
          <w:rFonts w:ascii="楷体" w:eastAsia="楷体" w:hAnsi="楷体" w:cstheme="minorEastAsia" w:hint="eastAsia"/>
          <w:sz w:val="28"/>
          <w:szCs w:val="28"/>
          <w:shd w:val="clear" w:color="auto" w:fill="FFFFFF"/>
        </w:rPr>
        <w:t>教材征订：8704 8410 8408（分机）</w:t>
      </w:r>
    </w:p>
    <w:p w:rsidR="00D37B08" w:rsidRPr="00BD606E" w:rsidRDefault="00D37B08" w:rsidP="00BD606E">
      <w:pPr>
        <w:shd w:val="clear" w:color="auto" w:fill="FFFFFF"/>
        <w:spacing w:after="0" w:line="360" w:lineRule="auto"/>
        <w:ind w:firstLineChars="200" w:firstLine="560"/>
        <w:rPr>
          <w:rFonts w:ascii="楷体" w:eastAsia="楷体" w:hAnsi="楷体" w:cstheme="minorEastAsia"/>
          <w:sz w:val="28"/>
          <w:szCs w:val="28"/>
          <w:shd w:val="clear" w:color="auto" w:fill="FFFFFF"/>
        </w:rPr>
      </w:pPr>
      <w:r w:rsidRPr="00BD606E">
        <w:rPr>
          <w:rFonts w:ascii="楷体" w:eastAsia="楷体" w:hAnsi="楷体" w:cstheme="minorEastAsia" w:hint="eastAsia"/>
          <w:sz w:val="28"/>
          <w:szCs w:val="28"/>
          <w:shd w:val="clear" w:color="auto" w:fill="FFFFFF"/>
        </w:rPr>
        <w:t>监督投诉：8402 8203（分机）</w:t>
      </w:r>
    </w:p>
    <w:p w:rsidR="00AA1A6B" w:rsidRPr="00BD606E" w:rsidRDefault="00D37B08" w:rsidP="00BD606E">
      <w:pPr>
        <w:shd w:val="clear" w:color="auto" w:fill="FFFFFF"/>
        <w:spacing w:after="0" w:line="360" w:lineRule="auto"/>
        <w:ind w:firstLineChars="200" w:firstLine="560"/>
        <w:jc w:val="both"/>
        <w:rPr>
          <w:rFonts w:ascii="楷体" w:eastAsia="楷体" w:hAnsi="楷体"/>
          <w:sz w:val="28"/>
          <w:szCs w:val="28"/>
        </w:rPr>
      </w:pPr>
      <w:r w:rsidRPr="00BD606E">
        <w:rPr>
          <w:rFonts w:ascii="楷体" w:eastAsia="楷体" w:hAnsi="楷体" w:cstheme="minorEastAsia" w:hint="eastAsia"/>
          <w:sz w:val="28"/>
          <w:szCs w:val="28"/>
          <w:shd w:val="clear" w:color="auto" w:fill="FFFFFF"/>
        </w:rPr>
        <w:t>竞赛专用电子邮箱：2018js@cctaa.cn</w:t>
      </w:r>
    </w:p>
    <w:sectPr w:rsidR="00AA1A6B" w:rsidRPr="00BD606E" w:rsidSect="00E36E7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B7DB6" w:rsidRDefault="002B7DB6" w:rsidP="00D37B08">
      <w:pPr>
        <w:spacing w:after="0" w:line="240" w:lineRule="auto"/>
      </w:pPr>
      <w:r>
        <w:separator/>
      </w:r>
    </w:p>
  </w:endnote>
  <w:endnote w:type="continuationSeparator" w:id="0">
    <w:p w:rsidR="002B7DB6" w:rsidRDefault="002B7DB6" w:rsidP="00D37B0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00004FF" w:usb2="00000000" w:usb3="00000000" w:csb0="0000019F" w:csb1="00000000"/>
  </w:font>
  <w:font w:name="楷体">
    <w:panose1 w:val="02010609060101010101"/>
    <w:charset w:val="86"/>
    <w:family w:val="modern"/>
    <w:pitch w:val="fixed"/>
    <w:sig w:usb0="800002BF" w:usb1="38CF7CFA"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B7DB6" w:rsidRDefault="002B7DB6" w:rsidP="00D37B08">
      <w:pPr>
        <w:spacing w:after="0" w:line="240" w:lineRule="auto"/>
      </w:pPr>
      <w:r>
        <w:separator/>
      </w:r>
    </w:p>
  </w:footnote>
  <w:footnote w:type="continuationSeparator" w:id="0">
    <w:p w:rsidR="002B7DB6" w:rsidRDefault="002B7DB6" w:rsidP="00D37B0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775031"/>
    <w:multiLevelType w:val="multilevel"/>
    <w:tmpl w:val="2A775031"/>
    <w:lvl w:ilvl="0">
      <w:start w:val="1"/>
      <w:numFmt w:val="bullet"/>
      <w:lvlText w:val=""/>
      <w:lvlJc w:val="left"/>
      <w:pPr>
        <w:ind w:left="980" w:hanging="420"/>
      </w:pPr>
      <w:rPr>
        <w:rFonts w:ascii="Wingdings" w:hAnsi="Wingdings" w:hint="default"/>
      </w:rPr>
    </w:lvl>
    <w:lvl w:ilvl="1">
      <w:start w:val="1"/>
      <w:numFmt w:val="bullet"/>
      <w:lvlText w:val=""/>
      <w:lvlJc w:val="left"/>
      <w:pPr>
        <w:ind w:left="1400" w:hanging="420"/>
      </w:pPr>
      <w:rPr>
        <w:rFonts w:ascii="Wingdings" w:hAnsi="Wingdings" w:hint="default"/>
      </w:rPr>
    </w:lvl>
    <w:lvl w:ilvl="2">
      <w:start w:val="1"/>
      <w:numFmt w:val="bullet"/>
      <w:lvlText w:val=""/>
      <w:lvlJc w:val="left"/>
      <w:pPr>
        <w:ind w:left="1820" w:hanging="420"/>
      </w:pPr>
      <w:rPr>
        <w:rFonts w:ascii="Wingdings" w:hAnsi="Wingdings" w:hint="default"/>
      </w:rPr>
    </w:lvl>
    <w:lvl w:ilvl="3">
      <w:start w:val="1"/>
      <w:numFmt w:val="bullet"/>
      <w:lvlText w:val=""/>
      <w:lvlJc w:val="left"/>
      <w:pPr>
        <w:ind w:left="2240" w:hanging="420"/>
      </w:pPr>
      <w:rPr>
        <w:rFonts w:ascii="Wingdings" w:hAnsi="Wingdings" w:hint="default"/>
      </w:rPr>
    </w:lvl>
    <w:lvl w:ilvl="4">
      <w:start w:val="1"/>
      <w:numFmt w:val="bullet"/>
      <w:lvlText w:val=""/>
      <w:lvlJc w:val="left"/>
      <w:pPr>
        <w:ind w:left="2660" w:hanging="420"/>
      </w:pPr>
      <w:rPr>
        <w:rFonts w:ascii="Wingdings" w:hAnsi="Wingdings" w:hint="default"/>
      </w:rPr>
    </w:lvl>
    <w:lvl w:ilvl="5">
      <w:start w:val="1"/>
      <w:numFmt w:val="bullet"/>
      <w:lvlText w:val=""/>
      <w:lvlJc w:val="left"/>
      <w:pPr>
        <w:ind w:left="3080" w:hanging="420"/>
      </w:pPr>
      <w:rPr>
        <w:rFonts w:ascii="Wingdings" w:hAnsi="Wingdings" w:hint="default"/>
      </w:rPr>
    </w:lvl>
    <w:lvl w:ilvl="6">
      <w:start w:val="1"/>
      <w:numFmt w:val="bullet"/>
      <w:lvlText w:val=""/>
      <w:lvlJc w:val="left"/>
      <w:pPr>
        <w:ind w:left="3500" w:hanging="420"/>
      </w:pPr>
      <w:rPr>
        <w:rFonts w:ascii="Wingdings" w:hAnsi="Wingdings" w:hint="default"/>
      </w:rPr>
    </w:lvl>
    <w:lvl w:ilvl="7">
      <w:start w:val="1"/>
      <w:numFmt w:val="bullet"/>
      <w:lvlText w:val=""/>
      <w:lvlJc w:val="left"/>
      <w:pPr>
        <w:ind w:left="3920" w:hanging="420"/>
      </w:pPr>
      <w:rPr>
        <w:rFonts w:ascii="Wingdings" w:hAnsi="Wingdings" w:hint="default"/>
      </w:rPr>
    </w:lvl>
    <w:lvl w:ilvl="8">
      <w:start w:val="1"/>
      <w:numFmt w:val="bullet"/>
      <w:lvlText w:val=""/>
      <w:lvlJc w:val="left"/>
      <w:pPr>
        <w:ind w:left="434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E3ED6"/>
    <w:rsid w:val="000B22D8"/>
    <w:rsid w:val="000E3ED6"/>
    <w:rsid w:val="00140F19"/>
    <w:rsid w:val="0018087C"/>
    <w:rsid w:val="00215DEC"/>
    <w:rsid w:val="002B6337"/>
    <w:rsid w:val="002B7DB6"/>
    <w:rsid w:val="0032522B"/>
    <w:rsid w:val="00370A22"/>
    <w:rsid w:val="003B6373"/>
    <w:rsid w:val="003C3BC1"/>
    <w:rsid w:val="003D34AB"/>
    <w:rsid w:val="004A25B0"/>
    <w:rsid w:val="00506F5C"/>
    <w:rsid w:val="005154A6"/>
    <w:rsid w:val="005B1454"/>
    <w:rsid w:val="005C4D78"/>
    <w:rsid w:val="005D529E"/>
    <w:rsid w:val="005E342C"/>
    <w:rsid w:val="006359D2"/>
    <w:rsid w:val="006575EE"/>
    <w:rsid w:val="00780370"/>
    <w:rsid w:val="0080010E"/>
    <w:rsid w:val="0080301A"/>
    <w:rsid w:val="00806930"/>
    <w:rsid w:val="00811280"/>
    <w:rsid w:val="0086687C"/>
    <w:rsid w:val="00885BFA"/>
    <w:rsid w:val="008A2085"/>
    <w:rsid w:val="008A5C51"/>
    <w:rsid w:val="008B1485"/>
    <w:rsid w:val="008C205E"/>
    <w:rsid w:val="0093625A"/>
    <w:rsid w:val="009B278F"/>
    <w:rsid w:val="009C3A18"/>
    <w:rsid w:val="00A003FB"/>
    <w:rsid w:val="00A57608"/>
    <w:rsid w:val="00A63F4A"/>
    <w:rsid w:val="00A67C97"/>
    <w:rsid w:val="00AA1A6B"/>
    <w:rsid w:val="00AF45B2"/>
    <w:rsid w:val="00B14F92"/>
    <w:rsid w:val="00B46190"/>
    <w:rsid w:val="00B539B3"/>
    <w:rsid w:val="00B64696"/>
    <w:rsid w:val="00BD606E"/>
    <w:rsid w:val="00BF09C4"/>
    <w:rsid w:val="00C271C3"/>
    <w:rsid w:val="00C53FBD"/>
    <w:rsid w:val="00C540F3"/>
    <w:rsid w:val="00CD6CDF"/>
    <w:rsid w:val="00CE3E79"/>
    <w:rsid w:val="00D02EC9"/>
    <w:rsid w:val="00D37B08"/>
    <w:rsid w:val="00D459FC"/>
    <w:rsid w:val="00DB4512"/>
    <w:rsid w:val="00DD7D56"/>
    <w:rsid w:val="00DE375D"/>
    <w:rsid w:val="00DF668F"/>
    <w:rsid w:val="00E36E79"/>
    <w:rsid w:val="00EC4CFD"/>
    <w:rsid w:val="00F55F0E"/>
    <w:rsid w:val="00F73B81"/>
    <w:rsid w:val="00F87B7A"/>
    <w:rsid w:val="00FD1CC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7B08"/>
    <w:pPr>
      <w:spacing w:after="200" w:line="276" w:lineRule="auto"/>
    </w:pPr>
    <w:rPr>
      <w:sz w:val="22"/>
      <w:szCs w:val="22"/>
    </w:rPr>
  </w:style>
  <w:style w:type="paragraph" w:styleId="1">
    <w:name w:val="heading 1"/>
    <w:basedOn w:val="a"/>
    <w:next w:val="a"/>
    <w:link w:val="1Char"/>
    <w:uiPriority w:val="9"/>
    <w:qFormat/>
    <w:rsid w:val="0080301A"/>
    <w:pPr>
      <w:keepNext/>
      <w:keepLines/>
      <w:spacing w:before="480" w:after="0"/>
      <w:outlineLvl w:val="0"/>
    </w:pPr>
    <w:rPr>
      <w:rFonts w:ascii="Cambria" w:hAnsi="Cambria"/>
      <w:b/>
      <w:bCs/>
      <w:color w:val="21798E"/>
      <w:sz w:val="28"/>
      <w:szCs w:val="28"/>
    </w:rPr>
  </w:style>
  <w:style w:type="paragraph" w:styleId="2">
    <w:name w:val="heading 2"/>
    <w:basedOn w:val="a"/>
    <w:next w:val="a"/>
    <w:link w:val="2Char"/>
    <w:uiPriority w:val="9"/>
    <w:semiHidden/>
    <w:unhideWhenUsed/>
    <w:qFormat/>
    <w:rsid w:val="0080301A"/>
    <w:pPr>
      <w:keepNext/>
      <w:keepLines/>
      <w:spacing w:before="200" w:after="0"/>
      <w:outlineLvl w:val="1"/>
    </w:pPr>
    <w:rPr>
      <w:rFonts w:ascii="Cambria" w:hAnsi="Cambria"/>
      <w:b/>
      <w:bCs/>
      <w:color w:val="2DA2BF"/>
      <w:sz w:val="26"/>
      <w:szCs w:val="26"/>
    </w:rPr>
  </w:style>
  <w:style w:type="paragraph" w:styleId="3">
    <w:name w:val="heading 3"/>
    <w:basedOn w:val="a"/>
    <w:next w:val="a"/>
    <w:link w:val="3Char"/>
    <w:uiPriority w:val="9"/>
    <w:semiHidden/>
    <w:unhideWhenUsed/>
    <w:qFormat/>
    <w:rsid w:val="0080301A"/>
    <w:pPr>
      <w:keepNext/>
      <w:keepLines/>
      <w:spacing w:before="200" w:after="0"/>
      <w:outlineLvl w:val="2"/>
    </w:pPr>
    <w:rPr>
      <w:rFonts w:ascii="Cambria" w:hAnsi="Cambria"/>
      <w:b/>
      <w:bCs/>
      <w:color w:val="2DA2BF"/>
      <w:sz w:val="20"/>
      <w:szCs w:val="20"/>
    </w:rPr>
  </w:style>
  <w:style w:type="paragraph" w:styleId="4">
    <w:name w:val="heading 4"/>
    <w:basedOn w:val="a"/>
    <w:next w:val="a"/>
    <w:link w:val="4Char"/>
    <w:uiPriority w:val="9"/>
    <w:semiHidden/>
    <w:unhideWhenUsed/>
    <w:qFormat/>
    <w:rsid w:val="0080301A"/>
    <w:pPr>
      <w:keepNext/>
      <w:keepLines/>
      <w:spacing w:before="200" w:after="0"/>
      <w:outlineLvl w:val="3"/>
    </w:pPr>
    <w:rPr>
      <w:rFonts w:ascii="Cambria" w:hAnsi="Cambria"/>
      <w:b/>
      <w:bCs/>
      <w:i/>
      <w:iCs/>
      <w:color w:val="2DA2BF"/>
      <w:sz w:val="20"/>
      <w:szCs w:val="20"/>
    </w:rPr>
  </w:style>
  <w:style w:type="paragraph" w:styleId="5">
    <w:name w:val="heading 5"/>
    <w:basedOn w:val="a"/>
    <w:next w:val="a"/>
    <w:link w:val="5Char"/>
    <w:uiPriority w:val="9"/>
    <w:semiHidden/>
    <w:unhideWhenUsed/>
    <w:qFormat/>
    <w:rsid w:val="0080301A"/>
    <w:pPr>
      <w:keepNext/>
      <w:keepLines/>
      <w:spacing w:before="200" w:after="0"/>
      <w:outlineLvl w:val="4"/>
    </w:pPr>
    <w:rPr>
      <w:rFonts w:ascii="Cambria" w:hAnsi="Cambria"/>
      <w:color w:val="16505E"/>
      <w:sz w:val="20"/>
      <w:szCs w:val="20"/>
    </w:rPr>
  </w:style>
  <w:style w:type="paragraph" w:styleId="6">
    <w:name w:val="heading 6"/>
    <w:basedOn w:val="a"/>
    <w:next w:val="a"/>
    <w:link w:val="6Char"/>
    <w:uiPriority w:val="9"/>
    <w:semiHidden/>
    <w:unhideWhenUsed/>
    <w:qFormat/>
    <w:rsid w:val="0080301A"/>
    <w:pPr>
      <w:keepNext/>
      <w:keepLines/>
      <w:spacing w:before="200" w:after="0"/>
      <w:outlineLvl w:val="5"/>
    </w:pPr>
    <w:rPr>
      <w:rFonts w:ascii="Cambria" w:hAnsi="Cambria"/>
      <w:i/>
      <w:iCs/>
      <w:color w:val="16505E"/>
      <w:sz w:val="20"/>
      <w:szCs w:val="20"/>
    </w:rPr>
  </w:style>
  <w:style w:type="paragraph" w:styleId="7">
    <w:name w:val="heading 7"/>
    <w:basedOn w:val="a"/>
    <w:next w:val="a"/>
    <w:link w:val="7Char"/>
    <w:uiPriority w:val="9"/>
    <w:semiHidden/>
    <w:unhideWhenUsed/>
    <w:qFormat/>
    <w:rsid w:val="0080301A"/>
    <w:pPr>
      <w:keepNext/>
      <w:keepLines/>
      <w:spacing w:before="200" w:after="0"/>
      <w:outlineLvl w:val="6"/>
    </w:pPr>
    <w:rPr>
      <w:rFonts w:ascii="Cambria" w:hAnsi="Cambria"/>
      <w:i/>
      <w:iCs/>
      <w:color w:val="404040"/>
      <w:sz w:val="20"/>
      <w:szCs w:val="20"/>
    </w:rPr>
  </w:style>
  <w:style w:type="paragraph" w:styleId="8">
    <w:name w:val="heading 8"/>
    <w:basedOn w:val="a"/>
    <w:next w:val="a"/>
    <w:link w:val="8Char"/>
    <w:uiPriority w:val="9"/>
    <w:semiHidden/>
    <w:unhideWhenUsed/>
    <w:qFormat/>
    <w:rsid w:val="0080301A"/>
    <w:pPr>
      <w:keepNext/>
      <w:keepLines/>
      <w:spacing w:before="200" w:after="0"/>
      <w:outlineLvl w:val="7"/>
    </w:pPr>
    <w:rPr>
      <w:rFonts w:ascii="Cambria" w:hAnsi="Cambria"/>
      <w:color w:val="2DA2BF"/>
      <w:sz w:val="20"/>
      <w:szCs w:val="20"/>
    </w:rPr>
  </w:style>
  <w:style w:type="paragraph" w:styleId="9">
    <w:name w:val="heading 9"/>
    <w:basedOn w:val="a"/>
    <w:next w:val="a"/>
    <w:link w:val="9Char"/>
    <w:uiPriority w:val="9"/>
    <w:semiHidden/>
    <w:unhideWhenUsed/>
    <w:qFormat/>
    <w:rsid w:val="0080301A"/>
    <w:pPr>
      <w:keepNext/>
      <w:keepLines/>
      <w:spacing w:before="200" w:after="0"/>
      <w:outlineLvl w:val="8"/>
    </w:pPr>
    <w:rPr>
      <w:rFonts w:ascii="Cambria"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
    <w:rsid w:val="0080301A"/>
    <w:rPr>
      <w:rFonts w:ascii="Cambria" w:hAnsi="Cambria"/>
      <w:b/>
      <w:bCs/>
      <w:color w:val="21798E"/>
      <w:sz w:val="28"/>
      <w:szCs w:val="28"/>
    </w:rPr>
  </w:style>
  <w:style w:type="character" w:customStyle="1" w:styleId="2Char">
    <w:name w:val="标题 2 Char"/>
    <w:link w:val="2"/>
    <w:uiPriority w:val="9"/>
    <w:semiHidden/>
    <w:rsid w:val="0080301A"/>
    <w:rPr>
      <w:rFonts w:ascii="Cambria" w:hAnsi="Cambria"/>
      <w:b/>
      <w:bCs/>
      <w:color w:val="2DA2BF"/>
      <w:sz w:val="26"/>
      <w:szCs w:val="26"/>
    </w:rPr>
  </w:style>
  <w:style w:type="character" w:customStyle="1" w:styleId="3Char">
    <w:name w:val="标题 3 Char"/>
    <w:link w:val="3"/>
    <w:uiPriority w:val="9"/>
    <w:semiHidden/>
    <w:rsid w:val="0080301A"/>
    <w:rPr>
      <w:rFonts w:ascii="Cambria" w:hAnsi="Cambria"/>
      <w:b/>
      <w:bCs/>
      <w:color w:val="2DA2BF"/>
    </w:rPr>
  </w:style>
  <w:style w:type="character" w:customStyle="1" w:styleId="4Char">
    <w:name w:val="标题 4 Char"/>
    <w:link w:val="4"/>
    <w:uiPriority w:val="9"/>
    <w:semiHidden/>
    <w:rsid w:val="0080301A"/>
    <w:rPr>
      <w:rFonts w:ascii="Cambria" w:hAnsi="Cambria"/>
      <w:b/>
      <w:bCs/>
      <w:i/>
      <w:iCs/>
      <w:color w:val="2DA2BF"/>
    </w:rPr>
  </w:style>
  <w:style w:type="character" w:customStyle="1" w:styleId="5Char">
    <w:name w:val="标题 5 Char"/>
    <w:link w:val="5"/>
    <w:uiPriority w:val="9"/>
    <w:semiHidden/>
    <w:rsid w:val="0080301A"/>
    <w:rPr>
      <w:rFonts w:ascii="Cambria" w:hAnsi="Cambria"/>
      <w:color w:val="16505E"/>
    </w:rPr>
  </w:style>
  <w:style w:type="character" w:customStyle="1" w:styleId="6Char">
    <w:name w:val="标题 6 Char"/>
    <w:link w:val="6"/>
    <w:uiPriority w:val="9"/>
    <w:semiHidden/>
    <w:rsid w:val="0080301A"/>
    <w:rPr>
      <w:rFonts w:ascii="Cambria" w:hAnsi="Cambria"/>
      <w:i/>
      <w:iCs/>
      <w:color w:val="16505E"/>
    </w:rPr>
  </w:style>
  <w:style w:type="character" w:customStyle="1" w:styleId="7Char">
    <w:name w:val="标题 7 Char"/>
    <w:link w:val="7"/>
    <w:uiPriority w:val="9"/>
    <w:semiHidden/>
    <w:rsid w:val="0080301A"/>
    <w:rPr>
      <w:rFonts w:ascii="Cambria" w:hAnsi="Cambria"/>
      <w:i/>
      <w:iCs/>
      <w:color w:val="404040"/>
    </w:rPr>
  </w:style>
  <w:style w:type="character" w:customStyle="1" w:styleId="8Char">
    <w:name w:val="标题 8 Char"/>
    <w:link w:val="8"/>
    <w:uiPriority w:val="9"/>
    <w:semiHidden/>
    <w:rsid w:val="0080301A"/>
    <w:rPr>
      <w:rFonts w:ascii="Cambria" w:hAnsi="Cambria"/>
      <w:color w:val="2DA2BF"/>
    </w:rPr>
  </w:style>
  <w:style w:type="character" w:customStyle="1" w:styleId="9Char">
    <w:name w:val="标题 9 Char"/>
    <w:link w:val="9"/>
    <w:uiPriority w:val="9"/>
    <w:semiHidden/>
    <w:rsid w:val="0080301A"/>
    <w:rPr>
      <w:rFonts w:ascii="Cambria" w:hAnsi="Cambria"/>
      <w:i/>
      <w:iCs/>
      <w:color w:val="404040"/>
    </w:rPr>
  </w:style>
  <w:style w:type="paragraph" w:styleId="a3">
    <w:name w:val="caption"/>
    <w:basedOn w:val="a"/>
    <w:next w:val="a"/>
    <w:uiPriority w:val="35"/>
    <w:semiHidden/>
    <w:unhideWhenUsed/>
    <w:qFormat/>
    <w:rsid w:val="0080301A"/>
    <w:pPr>
      <w:spacing w:line="240" w:lineRule="auto"/>
    </w:pPr>
    <w:rPr>
      <w:b/>
      <w:bCs/>
      <w:color w:val="2DA2BF"/>
      <w:sz w:val="18"/>
      <w:szCs w:val="18"/>
    </w:rPr>
  </w:style>
  <w:style w:type="paragraph" w:styleId="a4">
    <w:name w:val="Title"/>
    <w:basedOn w:val="a"/>
    <w:next w:val="a"/>
    <w:link w:val="Char"/>
    <w:uiPriority w:val="10"/>
    <w:qFormat/>
    <w:rsid w:val="0080301A"/>
    <w:pPr>
      <w:pBdr>
        <w:bottom w:val="single" w:sz="8" w:space="4" w:color="2DA2BF"/>
      </w:pBdr>
      <w:spacing w:after="300" w:line="240" w:lineRule="auto"/>
      <w:contextualSpacing/>
    </w:pPr>
    <w:rPr>
      <w:rFonts w:ascii="Cambria" w:hAnsi="Cambria"/>
      <w:color w:val="343434"/>
      <w:spacing w:val="5"/>
      <w:kern w:val="28"/>
      <w:sz w:val="52"/>
      <w:szCs w:val="52"/>
    </w:rPr>
  </w:style>
  <w:style w:type="character" w:customStyle="1" w:styleId="Char">
    <w:name w:val="标题 Char"/>
    <w:link w:val="a4"/>
    <w:uiPriority w:val="10"/>
    <w:rsid w:val="0080301A"/>
    <w:rPr>
      <w:rFonts w:ascii="Cambria" w:hAnsi="Cambria"/>
      <w:color w:val="343434"/>
      <w:spacing w:val="5"/>
      <w:kern w:val="28"/>
      <w:sz w:val="52"/>
      <w:szCs w:val="52"/>
    </w:rPr>
  </w:style>
  <w:style w:type="paragraph" w:styleId="a5">
    <w:name w:val="Subtitle"/>
    <w:basedOn w:val="a"/>
    <w:next w:val="a"/>
    <w:link w:val="Char0"/>
    <w:uiPriority w:val="11"/>
    <w:qFormat/>
    <w:rsid w:val="0080301A"/>
    <w:pPr>
      <w:numPr>
        <w:ilvl w:val="1"/>
      </w:numPr>
    </w:pPr>
    <w:rPr>
      <w:rFonts w:ascii="Cambria" w:hAnsi="Cambria"/>
      <w:i/>
      <w:iCs/>
      <w:color w:val="2DA2BF"/>
      <w:spacing w:val="15"/>
      <w:sz w:val="24"/>
      <w:szCs w:val="24"/>
    </w:rPr>
  </w:style>
  <w:style w:type="character" w:customStyle="1" w:styleId="Char0">
    <w:name w:val="副标题 Char"/>
    <w:link w:val="a5"/>
    <w:uiPriority w:val="11"/>
    <w:rsid w:val="0080301A"/>
    <w:rPr>
      <w:rFonts w:ascii="Cambria" w:hAnsi="Cambria"/>
      <w:i/>
      <w:iCs/>
      <w:color w:val="2DA2BF"/>
      <w:spacing w:val="15"/>
      <w:sz w:val="24"/>
      <w:szCs w:val="24"/>
    </w:rPr>
  </w:style>
  <w:style w:type="character" w:styleId="a6">
    <w:name w:val="Strong"/>
    <w:uiPriority w:val="22"/>
    <w:qFormat/>
    <w:rsid w:val="0080301A"/>
    <w:rPr>
      <w:b/>
      <w:bCs/>
    </w:rPr>
  </w:style>
  <w:style w:type="character" w:styleId="a7">
    <w:name w:val="Emphasis"/>
    <w:uiPriority w:val="20"/>
    <w:qFormat/>
    <w:rsid w:val="0080301A"/>
    <w:rPr>
      <w:i/>
      <w:iCs/>
    </w:rPr>
  </w:style>
  <w:style w:type="paragraph" w:styleId="a8">
    <w:name w:val="No Spacing"/>
    <w:uiPriority w:val="1"/>
    <w:qFormat/>
    <w:rsid w:val="0080301A"/>
    <w:rPr>
      <w:sz w:val="22"/>
      <w:szCs w:val="22"/>
    </w:rPr>
  </w:style>
  <w:style w:type="paragraph" w:styleId="a9">
    <w:name w:val="List Paragraph"/>
    <w:basedOn w:val="a"/>
    <w:uiPriority w:val="34"/>
    <w:qFormat/>
    <w:rsid w:val="0080301A"/>
    <w:pPr>
      <w:ind w:left="720"/>
      <w:contextualSpacing/>
    </w:pPr>
  </w:style>
  <w:style w:type="paragraph" w:styleId="aa">
    <w:name w:val="Quote"/>
    <w:basedOn w:val="a"/>
    <w:next w:val="a"/>
    <w:link w:val="Char1"/>
    <w:uiPriority w:val="29"/>
    <w:qFormat/>
    <w:rsid w:val="0080301A"/>
    <w:rPr>
      <w:i/>
      <w:iCs/>
      <w:color w:val="000000"/>
      <w:sz w:val="20"/>
      <w:szCs w:val="20"/>
    </w:rPr>
  </w:style>
  <w:style w:type="character" w:customStyle="1" w:styleId="Char1">
    <w:name w:val="引用 Char"/>
    <w:link w:val="aa"/>
    <w:uiPriority w:val="29"/>
    <w:rsid w:val="0080301A"/>
    <w:rPr>
      <w:i/>
      <w:iCs/>
      <w:color w:val="000000"/>
    </w:rPr>
  </w:style>
  <w:style w:type="paragraph" w:styleId="ab">
    <w:name w:val="Intense Quote"/>
    <w:basedOn w:val="a"/>
    <w:next w:val="a"/>
    <w:link w:val="Char2"/>
    <w:uiPriority w:val="30"/>
    <w:qFormat/>
    <w:rsid w:val="0080301A"/>
    <w:pPr>
      <w:pBdr>
        <w:bottom w:val="single" w:sz="4" w:space="4" w:color="2DA2BF"/>
      </w:pBdr>
      <w:spacing w:before="200" w:after="280"/>
      <w:ind w:left="936" w:right="936"/>
    </w:pPr>
    <w:rPr>
      <w:b/>
      <w:bCs/>
      <w:i/>
      <w:iCs/>
      <w:color w:val="2DA2BF"/>
      <w:sz w:val="20"/>
      <w:szCs w:val="20"/>
    </w:rPr>
  </w:style>
  <w:style w:type="character" w:customStyle="1" w:styleId="Char2">
    <w:name w:val="明显引用 Char"/>
    <w:link w:val="ab"/>
    <w:uiPriority w:val="30"/>
    <w:rsid w:val="0080301A"/>
    <w:rPr>
      <w:b/>
      <w:bCs/>
      <w:i/>
      <w:iCs/>
      <w:color w:val="2DA2BF"/>
    </w:rPr>
  </w:style>
  <w:style w:type="character" w:styleId="ac">
    <w:name w:val="Subtle Emphasis"/>
    <w:uiPriority w:val="19"/>
    <w:qFormat/>
    <w:rsid w:val="0080301A"/>
    <w:rPr>
      <w:i/>
      <w:iCs/>
      <w:color w:val="808080"/>
    </w:rPr>
  </w:style>
  <w:style w:type="character" w:styleId="ad">
    <w:name w:val="Intense Emphasis"/>
    <w:uiPriority w:val="21"/>
    <w:qFormat/>
    <w:rsid w:val="0080301A"/>
    <w:rPr>
      <w:b/>
      <w:bCs/>
      <w:i/>
      <w:iCs/>
      <w:color w:val="2DA2BF"/>
    </w:rPr>
  </w:style>
  <w:style w:type="character" w:styleId="ae">
    <w:name w:val="Subtle Reference"/>
    <w:uiPriority w:val="31"/>
    <w:qFormat/>
    <w:rsid w:val="0080301A"/>
    <w:rPr>
      <w:smallCaps/>
      <w:color w:val="DA1F28"/>
      <w:u w:val="single"/>
    </w:rPr>
  </w:style>
  <w:style w:type="character" w:styleId="af">
    <w:name w:val="Intense Reference"/>
    <w:uiPriority w:val="32"/>
    <w:qFormat/>
    <w:rsid w:val="0080301A"/>
    <w:rPr>
      <w:b/>
      <w:bCs/>
      <w:smallCaps/>
      <w:color w:val="DA1F28"/>
      <w:spacing w:val="5"/>
      <w:u w:val="single"/>
    </w:rPr>
  </w:style>
  <w:style w:type="character" w:styleId="af0">
    <w:name w:val="Book Title"/>
    <w:uiPriority w:val="33"/>
    <w:qFormat/>
    <w:rsid w:val="0080301A"/>
    <w:rPr>
      <w:b/>
      <w:bCs/>
      <w:smallCaps/>
      <w:spacing w:val="5"/>
    </w:rPr>
  </w:style>
  <w:style w:type="paragraph" w:styleId="TOC">
    <w:name w:val="TOC Heading"/>
    <w:basedOn w:val="1"/>
    <w:next w:val="a"/>
    <w:uiPriority w:val="39"/>
    <w:semiHidden/>
    <w:unhideWhenUsed/>
    <w:qFormat/>
    <w:rsid w:val="0080301A"/>
    <w:pPr>
      <w:outlineLvl w:val="9"/>
    </w:pPr>
  </w:style>
  <w:style w:type="paragraph" w:styleId="10">
    <w:name w:val="toc 1"/>
    <w:basedOn w:val="a"/>
    <w:next w:val="a"/>
    <w:autoRedefine/>
    <w:uiPriority w:val="39"/>
    <w:unhideWhenUsed/>
    <w:qFormat/>
    <w:rsid w:val="0080301A"/>
    <w:pPr>
      <w:spacing w:after="100"/>
    </w:pPr>
    <w:rPr>
      <w:b/>
      <w:sz w:val="36"/>
    </w:rPr>
  </w:style>
  <w:style w:type="paragraph" w:styleId="20">
    <w:name w:val="toc 2"/>
    <w:basedOn w:val="a"/>
    <w:next w:val="a"/>
    <w:autoRedefine/>
    <w:uiPriority w:val="39"/>
    <w:unhideWhenUsed/>
    <w:qFormat/>
    <w:rsid w:val="0080301A"/>
    <w:pPr>
      <w:spacing w:after="100"/>
      <w:ind w:left="220"/>
    </w:pPr>
    <w:rPr>
      <w:b/>
      <w:sz w:val="30"/>
    </w:rPr>
  </w:style>
  <w:style w:type="paragraph" w:styleId="30">
    <w:name w:val="toc 3"/>
    <w:basedOn w:val="a"/>
    <w:next w:val="a"/>
    <w:autoRedefine/>
    <w:uiPriority w:val="39"/>
    <w:unhideWhenUsed/>
    <w:qFormat/>
    <w:rsid w:val="0080301A"/>
    <w:pPr>
      <w:spacing w:after="100"/>
      <w:ind w:left="440"/>
    </w:pPr>
    <w:rPr>
      <w:b/>
      <w:sz w:val="28"/>
    </w:rPr>
  </w:style>
  <w:style w:type="paragraph" w:styleId="af1">
    <w:name w:val="header"/>
    <w:basedOn w:val="a"/>
    <w:link w:val="Char3"/>
    <w:uiPriority w:val="99"/>
    <w:unhideWhenUsed/>
    <w:rsid w:val="00D37B08"/>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3">
    <w:name w:val="页眉 Char"/>
    <w:basedOn w:val="a0"/>
    <w:link w:val="af1"/>
    <w:uiPriority w:val="99"/>
    <w:rsid w:val="00D37B08"/>
    <w:rPr>
      <w:sz w:val="18"/>
      <w:szCs w:val="18"/>
    </w:rPr>
  </w:style>
  <w:style w:type="paragraph" w:styleId="af2">
    <w:name w:val="footer"/>
    <w:basedOn w:val="a"/>
    <w:link w:val="Char4"/>
    <w:uiPriority w:val="99"/>
    <w:unhideWhenUsed/>
    <w:rsid w:val="00D37B08"/>
    <w:pPr>
      <w:tabs>
        <w:tab w:val="center" w:pos="4153"/>
        <w:tab w:val="right" w:pos="8306"/>
      </w:tabs>
      <w:snapToGrid w:val="0"/>
      <w:spacing w:line="240" w:lineRule="auto"/>
    </w:pPr>
    <w:rPr>
      <w:sz w:val="18"/>
      <w:szCs w:val="18"/>
    </w:rPr>
  </w:style>
  <w:style w:type="character" w:customStyle="1" w:styleId="Char4">
    <w:name w:val="页脚 Char"/>
    <w:basedOn w:val="a0"/>
    <w:link w:val="af2"/>
    <w:uiPriority w:val="99"/>
    <w:rsid w:val="00D37B08"/>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7B08"/>
    <w:pPr>
      <w:spacing w:after="200" w:line="276" w:lineRule="auto"/>
    </w:pPr>
    <w:rPr>
      <w:sz w:val="22"/>
      <w:szCs w:val="22"/>
    </w:rPr>
  </w:style>
  <w:style w:type="paragraph" w:styleId="1">
    <w:name w:val="heading 1"/>
    <w:basedOn w:val="a"/>
    <w:next w:val="a"/>
    <w:link w:val="1Char"/>
    <w:uiPriority w:val="9"/>
    <w:qFormat/>
    <w:rsid w:val="0080301A"/>
    <w:pPr>
      <w:keepNext/>
      <w:keepLines/>
      <w:spacing w:before="480" w:after="0"/>
      <w:outlineLvl w:val="0"/>
    </w:pPr>
    <w:rPr>
      <w:rFonts w:ascii="Cambria" w:hAnsi="Cambria"/>
      <w:b/>
      <w:bCs/>
      <w:color w:val="21798E"/>
      <w:sz w:val="28"/>
      <w:szCs w:val="28"/>
    </w:rPr>
  </w:style>
  <w:style w:type="paragraph" w:styleId="2">
    <w:name w:val="heading 2"/>
    <w:basedOn w:val="a"/>
    <w:next w:val="a"/>
    <w:link w:val="2Char"/>
    <w:uiPriority w:val="9"/>
    <w:semiHidden/>
    <w:unhideWhenUsed/>
    <w:qFormat/>
    <w:rsid w:val="0080301A"/>
    <w:pPr>
      <w:keepNext/>
      <w:keepLines/>
      <w:spacing w:before="200" w:after="0"/>
      <w:outlineLvl w:val="1"/>
    </w:pPr>
    <w:rPr>
      <w:rFonts w:ascii="Cambria" w:hAnsi="Cambria"/>
      <w:b/>
      <w:bCs/>
      <w:color w:val="2DA2BF"/>
      <w:sz w:val="26"/>
      <w:szCs w:val="26"/>
    </w:rPr>
  </w:style>
  <w:style w:type="paragraph" w:styleId="3">
    <w:name w:val="heading 3"/>
    <w:basedOn w:val="a"/>
    <w:next w:val="a"/>
    <w:link w:val="3Char"/>
    <w:uiPriority w:val="9"/>
    <w:semiHidden/>
    <w:unhideWhenUsed/>
    <w:qFormat/>
    <w:rsid w:val="0080301A"/>
    <w:pPr>
      <w:keepNext/>
      <w:keepLines/>
      <w:spacing w:before="200" w:after="0"/>
      <w:outlineLvl w:val="2"/>
    </w:pPr>
    <w:rPr>
      <w:rFonts w:ascii="Cambria" w:hAnsi="Cambria"/>
      <w:b/>
      <w:bCs/>
      <w:color w:val="2DA2BF"/>
      <w:sz w:val="20"/>
      <w:szCs w:val="20"/>
    </w:rPr>
  </w:style>
  <w:style w:type="paragraph" w:styleId="4">
    <w:name w:val="heading 4"/>
    <w:basedOn w:val="a"/>
    <w:next w:val="a"/>
    <w:link w:val="4Char"/>
    <w:uiPriority w:val="9"/>
    <w:semiHidden/>
    <w:unhideWhenUsed/>
    <w:qFormat/>
    <w:rsid w:val="0080301A"/>
    <w:pPr>
      <w:keepNext/>
      <w:keepLines/>
      <w:spacing w:before="200" w:after="0"/>
      <w:outlineLvl w:val="3"/>
    </w:pPr>
    <w:rPr>
      <w:rFonts w:ascii="Cambria" w:hAnsi="Cambria"/>
      <w:b/>
      <w:bCs/>
      <w:i/>
      <w:iCs/>
      <w:color w:val="2DA2BF"/>
      <w:sz w:val="20"/>
      <w:szCs w:val="20"/>
    </w:rPr>
  </w:style>
  <w:style w:type="paragraph" w:styleId="5">
    <w:name w:val="heading 5"/>
    <w:basedOn w:val="a"/>
    <w:next w:val="a"/>
    <w:link w:val="5Char"/>
    <w:uiPriority w:val="9"/>
    <w:semiHidden/>
    <w:unhideWhenUsed/>
    <w:qFormat/>
    <w:rsid w:val="0080301A"/>
    <w:pPr>
      <w:keepNext/>
      <w:keepLines/>
      <w:spacing w:before="200" w:after="0"/>
      <w:outlineLvl w:val="4"/>
    </w:pPr>
    <w:rPr>
      <w:rFonts w:ascii="Cambria" w:hAnsi="Cambria"/>
      <w:color w:val="16505E"/>
      <w:sz w:val="20"/>
      <w:szCs w:val="20"/>
    </w:rPr>
  </w:style>
  <w:style w:type="paragraph" w:styleId="6">
    <w:name w:val="heading 6"/>
    <w:basedOn w:val="a"/>
    <w:next w:val="a"/>
    <w:link w:val="6Char"/>
    <w:uiPriority w:val="9"/>
    <w:semiHidden/>
    <w:unhideWhenUsed/>
    <w:qFormat/>
    <w:rsid w:val="0080301A"/>
    <w:pPr>
      <w:keepNext/>
      <w:keepLines/>
      <w:spacing w:before="200" w:after="0"/>
      <w:outlineLvl w:val="5"/>
    </w:pPr>
    <w:rPr>
      <w:rFonts w:ascii="Cambria" w:hAnsi="Cambria"/>
      <w:i/>
      <w:iCs/>
      <w:color w:val="16505E"/>
      <w:sz w:val="20"/>
      <w:szCs w:val="20"/>
    </w:rPr>
  </w:style>
  <w:style w:type="paragraph" w:styleId="7">
    <w:name w:val="heading 7"/>
    <w:basedOn w:val="a"/>
    <w:next w:val="a"/>
    <w:link w:val="7Char"/>
    <w:uiPriority w:val="9"/>
    <w:semiHidden/>
    <w:unhideWhenUsed/>
    <w:qFormat/>
    <w:rsid w:val="0080301A"/>
    <w:pPr>
      <w:keepNext/>
      <w:keepLines/>
      <w:spacing w:before="200" w:after="0"/>
      <w:outlineLvl w:val="6"/>
    </w:pPr>
    <w:rPr>
      <w:rFonts w:ascii="Cambria" w:hAnsi="Cambria"/>
      <w:i/>
      <w:iCs/>
      <w:color w:val="404040"/>
      <w:sz w:val="20"/>
      <w:szCs w:val="20"/>
    </w:rPr>
  </w:style>
  <w:style w:type="paragraph" w:styleId="8">
    <w:name w:val="heading 8"/>
    <w:basedOn w:val="a"/>
    <w:next w:val="a"/>
    <w:link w:val="8Char"/>
    <w:uiPriority w:val="9"/>
    <w:semiHidden/>
    <w:unhideWhenUsed/>
    <w:qFormat/>
    <w:rsid w:val="0080301A"/>
    <w:pPr>
      <w:keepNext/>
      <w:keepLines/>
      <w:spacing w:before="200" w:after="0"/>
      <w:outlineLvl w:val="7"/>
    </w:pPr>
    <w:rPr>
      <w:rFonts w:ascii="Cambria" w:hAnsi="Cambria"/>
      <w:color w:val="2DA2BF"/>
      <w:sz w:val="20"/>
      <w:szCs w:val="20"/>
    </w:rPr>
  </w:style>
  <w:style w:type="paragraph" w:styleId="9">
    <w:name w:val="heading 9"/>
    <w:basedOn w:val="a"/>
    <w:next w:val="a"/>
    <w:link w:val="9Char"/>
    <w:uiPriority w:val="9"/>
    <w:semiHidden/>
    <w:unhideWhenUsed/>
    <w:qFormat/>
    <w:rsid w:val="0080301A"/>
    <w:pPr>
      <w:keepNext/>
      <w:keepLines/>
      <w:spacing w:before="200" w:after="0"/>
      <w:outlineLvl w:val="8"/>
    </w:pPr>
    <w:rPr>
      <w:rFonts w:ascii="Cambria"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
    <w:rsid w:val="0080301A"/>
    <w:rPr>
      <w:rFonts w:ascii="Cambria" w:hAnsi="Cambria"/>
      <w:b/>
      <w:bCs/>
      <w:color w:val="21798E"/>
      <w:sz w:val="28"/>
      <w:szCs w:val="28"/>
    </w:rPr>
  </w:style>
  <w:style w:type="character" w:customStyle="1" w:styleId="2Char">
    <w:name w:val="标题 2 Char"/>
    <w:link w:val="2"/>
    <w:uiPriority w:val="9"/>
    <w:semiHidden/>
    <w:rsid w:val="0080301A"/>
    <w:rPr>
      <w:rFonts w:ascii="Cambria" w:hAnsi="Cambria"/>
      <w:b/>
      <w:bCs/>
      <w:color w:val="2DA2BF"/>
      <w:sz w:val="26"/>
      <w:szCs w:val="26"/>
    </w:rPr>
  </w:style>
  <w:style w:type="character" w:customStyle="1" w:styleId="3Char">
    <w:name w:val="标题 3 Char"/>
    <w:link w:val="3"/>
    <w:uiPriority w:val="9"/>
    <w:semiHidden/>
    <w:rsid w:val="0080301A"/>
    <w:rPr>
      <w:rFonts w:ascii="Cambria" w:hAnsi="Cambria"/>
      <w:b/>
      <w:bCs/>
      <w:color w:val="2DA2BF"/>
    </w:rPr>
  </w:style>
  <w:style w:type="character" w:customStyle="1" w:styleId="4Char">
    <w:name w:val="标题 4 Char"/>
    <w:link w:val="4"/>
    <w:uiPriority w:val="9"/>
    <w:semiHidden/>
    <w:rsid w:val="0080301A"/>
    <w:rPr>
      <w:rFonts w:ascii="Cambria" w:hAnsi="Cambria"/>
      <w:b/>
      <w:bCs/>
      <w:i/>
      <w:iCs/>
      <w:color w:val="2DA2BF"/>
    </w:rPr>
  </w:style>
  <w:style w:type="character" w:customStyle="1" w:styleId="5Char">
    <w:name w:val="标题 5 Char"/>
    <w:link w:val="5"/>
    <w:uiPriority w:val="9"/>
    <w:semiHidden/>
    <w:rsid w:val="0080301A"/>
    <w:rPr>
      <w:rFonts w:ascii="Cambria" w:hAnsi="Cambria"/>
      <w:color w:val="16505E"/>
    </w:rPr>
  </w:style>
  <w:style w:type="character" w:customStyle="1" w:styleId="6Char">
    <w:name w:val="标题 6 Char"/>
    <w:link w:val="6"/>
    <w:uiPriority w:val="9"/>
    <w:semiHidden/>
    <w:rsid w:val="0080301A"/>
    <w:rPr>
      <w:rFonts w:ascii="Cambria" w:hAnsi="Cambria"/>
      <w:i/>
      <w:iCs/>
      <w:color w:val="16505E"/>
    </w:rPr>
  </w:style>
  <w:style w:type="character" w:customStyle="1" w:styleId="7Char">
    <w:name w:val="标题 7 Char"/>
    <w:link w:val="7"/>
    <w:uiPriority w:val="9"/>
    <w:semiHidden/>
    <w:rsid w:val="0080301A"/>
    <w:rPr>
      <w:rFonts w:ascii="Cambria" w:hAnsi="Cambria"/>
      <w:i/>
      <w:iCs/>
      <w:color w:val="404040"/>
    </w:rPr>
  </w:style>
  <w:style w:type="character" w:customStyle="1" w:styleId="8Char">
    <w:name w:val="标题 8 Char"/>
    <w:link w:val="8"/>
    <w:uiPriority w:val="9"/>
    <w:semiHidden/>
    <w:rsid w:val="0080301A"/>
    <w:rPr>
      <w:rFonts w:ascii="Cambria" w:hAnsi="Cambria"/>
      <w:color w:val="2DA2BF"/>
    </w:rPr>
  </w:style>
  <w:style w:type="character" w:customStyle="1" w:styleId="9Char">
    <w:name w:val="标题 9 Char"/>
    <w:link w:val="9"/>
    <w:uiPriority w:val="9"/>
    <w:semiHidden/>
    <w:rsid w:val="0080301A"/>
    <w:rPr>
      <w:rFonts w:ascii="Cambria" w:hAnsi="Cambria"/>
      <w:i/>
      <w:iCs/>
      <w:color w:val="404040"/>
    </w:rPr>
  </w:style>
  <w:style w:type="paragraph" w:styleId="a3">
    <w:name w:val="caption"/>
    <w:basedOn w:val="a"/>
    <w:next w:val="a"/>
    <w:uiPriority w:val="35"/>
    <w:semiHidden/>
    <w:unhideWhenUsed/>
    <w:qFormat/>
    <w:rsid w:val="0080301A"/>
    <w:pPr>
      <w:spacing w:line="240" w:lineRule="auto"/>
    </w:pPr>
    <w:rPr>
      <w:b/>
      <w:bCs/>
      <w:color w:val="2DA2BF"/>
      <w:sz w:val="18"/>
      <w:szCs w:val="18"/>
    </w:rPr>
  </w:style>
  <w:style w:type="paragraph" w:styleId="a4">
    <w:name w:val="Title"/>
    <w:basedOn w:val="a"/>
    <w:next w:val="a"/>
    <w:link w:val="Char"/>
    <w:uiPriority w:val="10"/>
    <w:qFormat/>
    <w:rsid w:val="0080301A"/>
    <w:pPr>
      <w:pBdr>
        <w:bottom w:val="single" w:sz="8" w:space="4" w:color="2DA2BF"/>
      </w:pBdr>
      <w:spacing w:after="300" w:line="240" w:lineRule="auto"/>
      <w:contextualSpacing/>
    </w:pPr>
    <w:rPr>
      <w:rFonts w:ascii="Cambria" w:hAnsi="Cambria"/>
      <w:color w:val="343434"/>
      <w:spacing w:val="5"/>
      <w:kern w:val="28"/>
      <w:sz w:val="52"/>
      <w:szCs w:val="52"/>
    </w:rPr>
  </w:style>
  <w:style w:type="character" w:customStyle="1" w:styleId="Char">
    <w:name w:val="标题 Char"/>
    <w:link w:val="a4"/>
    <w:uiPriority w:val="10"/>
    <w:rsid w:val="0080301A"/>
    <w:rPr>
      <w:rFonts w:ascii="Cambria" w:hAnsi="Cambria"/>
      <w:color w:val="343434"/>
      <w:spacing w:val="5"/>
      <w:kern w:val="28"/>
      <w:sz w:val="52"/>
      <w:szCs w:val="52"/>
    </w:rPr>
  </w:style>
  <w:style w:type="paragraph" w:styleId="a5">
    <w:name w:val="Subtitle"/>
    <w:basedOn w:val="a"/>
    <w:next w:val="a"/>
    <w:link w:val="Char0"/>
    <w:uiPriority w:val="11"/>
    <w:qFormat/>
    <w:rsid w:val="0080301A"/>
    <w:pPr>
      <w:numPr>
        <w:ilvl w:val="1"/>
      </w:numPr>
    </w:pPr>
    <w:rPr>
      <w:rFonts w:ascii="Cambria" w:hAnsi="Cambria"/>
      <w:i/>
      <w:iCs/>
      <w:color w:val="2DA2BF"/>
      <w:spacing w:val="15"/>
      <w:sz w:val="24"/>
      <w:szCs w:val="24"/>
    </w:rPr>
  </w:style>
  <w:style w:type="character" w:customStyle="1" w:styleId="Char0">
    <w:name w:val="副标题 Char"/>
    <w:link w:val="a5"/>
    <w:uiPriority w:val="11"/>
    <w:rsid w:val="0080301A"/>
    <w:rPr>
      <w:rFonts w:ascii="Cambria" w:hAnsi="Cambria"/>
      <w:i/>
      <w:iCs/>
      <w:color w:val="2DA2BF"/>
      <w:spacing w:val="15"/>
      <w:sz w:val="24"/>
      <w:szCs w:val="24"/>
    </w:rPr>
  </w:style>
  <w:style w:type="character" w:styleId="a6">
    <w:name w:val="Strong"/>
    <w:uiPriority w:val="22"/>
    <w:qFormat/>
    <w:rsid w:val="0080301A"/>
    <w:rPr>
      <w:b/>
      <w:bCs/>
    </w:rPr>
  </w:style>
  <w:style w:type="character" w:styleId="a7">
    <w:name w:val="Emphasis"/>
    <w:uiPriority w:val="20"/>
    <w:qFormat/>
    <w:rsid w:val="0080301A"/>
    <w:rPr>
      <w:i/>
      <w:iCs/>
    </w:rPr>
  </w:style>
  <w:style w:type="paragraph" w:styleId="a8">
    <w:name w:val="No Spacing"/>
    <w:uiPriority w:val="1"/>
    <w:qFormat/>
    <w:rsid w:val="0080301A"/>
    <w:rPr>
      <w:sz w:val="22"/>
      <w:szCs w:val="22"/>
    </w:rPr>
  </w:style>
  <w:style w:type="paragraph" w:styleId="a9">
    <w:name w:val="List Paragraph"/>
    <w:basedOn w:val="a"/>
    <w:uiPriority w:val="34"/>
    <w:qFormat/>
    <w:rsid w:val="0080301A"/>
    <w:pPr>
      <w:ind w:left="720"/>
      <w:contextualSpacing/>
    </w:pPr>
  </w:style>
  <w:style w:type="paragraph" w:styleId="aa">
    <w:name w:val="Quote"/>
    <w:basedOn w:val="a"/>
    <w:next w:val="a"/>
    <w:link w:val="Char1"/>
    <w:uiPriority w:val="29"/>
    <w:qFormat/>
    <w:rsid w:val="0080301A"/>
    <w:rPr>
      <w:i/>
      <w:iCs/>
      <w:color w:val="000000"/>
      <w:sz w:val="20"/>
      <w:szCs w:val="20"/>
    </w:rPr>
  </w:style>
  <w:style w:type="character" w:customStyle="1" w:styleId="Char1">
    <w:name w:val="引用 Char"/>
    <w:link w:val="aa"/>
    <w:uiPriority w:val="29"/>
    <w:rsid w:val="0080301A"/>
    <w:rPr>
      <w:i/>
      <w:iCs/>
      <w:color w:val="000000"/>
    </w:rPr>
  </w:style>
  <w:style w:type="paragraph" w:styleId="ab">
    <w:name w:val="Intense Quote"/>
    <w:basedOn w:val="a"/>
    <w:next w:val="a"/>
    <w:link w:val="Char2"/>
    <w:uiPriority w:val="30"/>
    <w:qFormat/>
    <w:rsid w:val="0080301A"/>
    <w:pPr>
      <w:pBdr>
        <w:bottom w:val="single" w:sz="4" w:space="4" w:color="2DA2BF"/>
      </w:pBdr>
      <w:spacing w:before="200" w:after="280"/>
      <w:ind w:left="936" w:right="936"/>
    </w:pPr>
    <w:rPr>
      <w:b/>
      <w:bCs/>
      <w:i/>
      <w:iCs/>
      <w:color w:val="2DA2BF"/>
      <w:sz w:val="20"/>
      <w:szCs w:val="20"/>
    </w:rPr>
  </w:style>
  <w:style w:type="character" w:customStyle="1" w:styleId="Char2">
    <w:name w:val="明显引用 Char"/>
    <w:link w:val="ab"/>
    <w:uiPriority w:val="30"/>
    <w:rsid w:val="0080301A"/>
    <w:rPr>
      <w:b/>
      <w:bCs/>
      <w:i/>
      <w:iCs/>
      <w:color w:val="2DA2BF"/>
    </w:rPr>
  </w:style>
  <w:style w:type="character" w:styleId="ac">
    <w:name w:val="Subtle Emphasis"/>
    <w:uiPriority w:val="19"/>
    <w:qFormat/>
    <w:rsid w:val="0080301A"/>
    <w:rPr>
      <w:i/>
      <w:iCs/>
      <w:color w:val="808080"/>
    </w:rPr>
  </w:style>
  <w:style w:type="character" w:styleId="ad">
    <w:name w:val="Intense Emphasis"/>
    <w:uiPriority w:val="21"/>
    <w:qFormat/>
    <w:rsid w:val="0080301A"/>
    <w:rPr>
      <w:b/>
      <w:bCs/>
      <w:i/>
      <w:iCs/>
      <w:color w:val="2DA2BF"/>
    </w:rPr>
  </w:style>
  <w:style w:type="character" w:styleId="ae">
    <w:name w:val="Subtle Reference"/>
    <w:uiPriority w:val="31"/>
    <w:qFormat/>
    <w:rsid w:val="0080301A"/>
    <w:rPr>
      <w:smallCaps/>
      <w:color w:val="DA1F28"/>
      <w:u w:val="single"/>
    </w:rPr>
  </w:style>
  <w:style w:type="character" w:styleId="af">
    <w:name w:val="Intense Reference"/>
    <w:uiPriority w:val="32"/>
    <w:qFormat/>
    <w:rsid w:val="0080301A"/>
    <w:rPr>
      <w:b/>
      <w:bCs/>
      <w:smallCaps/>
      <w:color w:val="DA1F28"/>
      <w:spacing w:val="5"/>
      <w:u w:val="single"/>
    </w:rPr>
  </w:style>
  <w:style w:type="character" w:styleId="af0">
    <w:name w:val="Book Title"/>
    <w:uiPriority w:val="33"/>
    <w:qFormat/>
    <w:rsid w:val="0080301A"/>
    <w:rPr>
      <w:b/>
      <w:bCs/>
      <w:smallCaps/>
      <w:spacing w:val="5"/>
    </w:rPr>
  </w:style>
  <w:style w:type="paragraph" w:styleId="TOC">
    <w:name w:val="TOC Heading"/>
    <w:basedOn w:val="1"/>
    <w:next w:val="a"/>
    <w:uiPriority w:val="39"/>
    <w:semiHidden/>
    <w:unhideWhenUsed/>
    <w:qFormat/>
    <w:rsid w:val="0080301A"/>
    <w:pPr>
      <w:outlineLvl w:val="9"/>
    </w:pPr>
  </w:style>
  <w:style w:type="paragraph" w:styleId="10">
    <w:name w:val="toc 1"/>
    <w:basedOn w:val="a"/>
    <w:next w:val="a"/>
    <w:autoRedefine/>
    <w:uiPriority w:val="39"/>
    <w:unhideWhenUsed/>
    <w:qFormat/>
    <w:rsid w:val="0080301A"/>
    <w:pPr>
      <w:spacing w:after="100"/>
    </w:pPr>
    <w:rPr>
      <w:b/>
      <w:sz w:val="36"/>
    </w:rPr>
  </w:style>
  <w:style w:type="paragraph" w:styleId="20">
    <w:name w:val="toc 2"/>
    <w:basedOn w:val="a"/>
    <w:next w:val="a"/>
    <w:autoRedefine/>
    <w:uiPriority w:val="39"/>
    <w:unhideWhenUsed/>
    <w:qFormat/>
    <w:rsid w:val="0080301A"/>
    <w:pPr>
      <w:spacing w:after="100"/>
      <w:ind w:left="220"/>
    </w:pPr>
    <w:rPr>
      <w:b/>
      <w:sz w:val="30"/>
    </w:rPr>
  </w:style>
  <w:style w:type="paragraph" w:styleId="30">
    <w:name w:val="toc 3"/>
    <w:basedOn w:val="a"/>
    <w:next w:val="a"/>
    <w:autoRedefine/>
    <w:uiPriority w:val="39"/>
    <w:unhideWhenUsed/>
    <w:qFormat/>
    <w:rsid w:val="0080301A"/>
    <w:pPr>
      <w:spacing w:after="100"/>
      <w:ind w:left="440"/>
    </w:pPr>
    <w:rPr>
      <w:b/>
      <w:sz w:val="28"/>
    </w:rPr>
  </w:style>
  <w:style w:type="paragraph" w:styleId="af1">
    <w:name w:val="header"/>
    <w:basedOn w:val="a"/>
    <w:link w:val="Char3"/>
    <w:uiPriority w:val="99"/>
    <w:unhideWhenUsed/>
    <w:rsid w:val="00D37B08"/>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3">
    <w:name w:val="页眉 Char"/>
    <w:basedOn w:val="a0"/>
    <w:link w:val="af1"/>
    <w:uiPriority w:val="99"/>
    <w:rsid w:val="00D37B08"/>
    <w:rPr>
      <w:sz w:val="18"/>
      <w:szCs w:val="18"/>
    </w:rPr>
  </w:style>
  <w:style w:type="paragraph" w:styleId="af2">
    <w:name w:val="footer"/>
    <w:basedOn w:val="a"/>
    <w:link w:val="Char4"/>
    <w:uiPriority w:val="99"/>
    <w:unhideWhenUsed/>
    <w:rsid w:val="00D37B08"/>
    <w:pPr>
      <w:tabs>
        <w:tab w:val="center" w:pos="4153"/>
        <w:tab w:val="right" w:pos="8306"/>
      </w:tabs>
      <w:snapToGrid w:val="0"/>
      <w:spacing w:line="240" w:lineRule="auto"/>
    </w:pPr>
    <w:rPr>
      <w:sz w:val="18"/>
      <w:szCs w:val="18"/>
    </w:rPr>
  </w:style>
  <w:style w:type="character" w:customStyle="1" w:styleId="Char4">
    <w:name w:val="页脚 Char"/>
    <w:basedOn w:val="a0"/>
    <w:link w:val="af2"/>
    <w:uiPriority w:val="99"/>
    <w:rsid w:val="00D37B08"/>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2018js@cctaa.cn" TargetMode="External"/><Relationship Id="rId13" Type="http://schemas.openxmlformats.org/officeDocument/2006/relationships/hyperlink" Target="http://www.tianyangtax.cn" TargetMode="External"/><Relationship Id="rId1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hyperlink" Target="http://www.cctaa-wx.cn/" TargetMode="External"/><Relationship Id="rId12" Type="http://schemas.openxmlformats.org/officeDocument/2006/relationships/hyperlink" Target="http://www.zswtbj.cn"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boztax.com" TargetMode="External"/><Relationship Id="rId5" Type="http://schemas.openxmlformats.org/officeDocument/2006/relationships/footnotes" Target="footnotes.xml"/><Relationship Id="rId15" Type="http://schemas.openxmlformats.org/officeDocument/2006/relationships/hyperlink" Target="http://www.goldenfinance.com.cn" TargetMode="External"/><Relationship Id="rId10" Type="http://schemas.openxmlformats.org/officeDocument/2006/relationships/hyperlink" Target="http://www.cailian.net" TargetMode="External"/><Relationship Id="rId4" Type="http://schemas.openxmlformats.org/officeDocument/2006/relationships/webSettings" Target="webSettings.xml"/><Relationship Id="rId9" Type="http://schemas.openxmlformats.org/officeDocument/2006/relationships/hyperlink" Target="http://www.123edu.com" TargetMode="External"/><Relationship Id="rId14" Type="http://schemas.openxmlformats.org/officeDocument/2006/relationships/hyperlink" Target="http://www.zzcfo.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363</Words>
  <Characters>2071</Characters>
  <Application>Microsoft Office Word</Application>
  <DocSecurity>0</DocSecurity>
  <Lines>17</Lines>
  <Paragraphs>4</Paragraphs>
  <ScaleCrop>false</ScaleCrop>
  <Company/>
  <LinksUpToDate>false</LinksUpToDate>
  <CharactersWithSpaces>2430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关迎军</dc:creator>
  <cp:keywords/>
  <dc:description/>
  <cp:lastModifiedBy>万户网络</cp:lastModifiedBy>
  <cp:revision>9</cp:revision>
  <dcterms:created xsi:type="dcterms:W3CDTF">2018-04-10T08:43:00Z</dcterms:created>
  <dcterms:modified xsi:type="dcterms:W3CDTF">2018-04-12T07:47:00Z</dcterms:modified>
</cp:coreProperties>
</file>